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44" w:rsidRDefault="00B17E44">
      <w:pPr>
        <w:rPr>
          <w:b/>
          <w:sz w:val="44"/>
          <w:szCs w:val="44"/>
        </w:rPr>
      </w:pPr>
    </w:p>
    <w:p w:rsidR="00B17E44" w:rsidRDefault="0076765B">
      <w:pPr>
        <w:rPr>
          <w:b/>
          <w:sz w:val="44"/>
          <w:szCs w:val="44"/>
        </w:rPr>
      </w:pPr>
      <w:r w:rsidRPr="00B17E44">
        <w:rPr>
          <w:b/>
          <w:noProof/>
          <w:sz w:val="44"/>
          <w:szCs w:val="44"/>
          <w:lang w:eastAsia="sv-SE"/>
        </w:rPr>
        <w:drawing>
          <wp:anchor distT="0" distB="0" distL="114300" distR="114300" simplePos="0" relativeHeight="251658240" behindDoc="1" locked="0" layoutInCell="1" allowOverlap="1" wp14:anchorId="3F2E71BC" wp14:editId="73CE1B13">
            <wp:simplePos x="0" y="0"/>
            <wp:positionH relativeFrom="column">
              <wp:posOffset>1816735</wp:posOffset>
            </wp:positionH>
            <wp:positionV relativeFrom="paragraph">
              <wp:posOffset>-1270</wp:posOffset>
            </wp:positionV>
            <wp:extent cx="1690370" cy="1690370"/>
            <wp:effectExtent l="0" t="0" r="5080" b="5080"/>
            <wp:wrapTight wrapText="bothSides">
              <wp:wrapPolygon edited="0">
                <wp:start x="0" y="0"/>
                <wp:lineTo x="0" y="21421"/>
                <wp:lineTo x="21421" y="21421"/>
                <wp:lineTo x="214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lust_lara-run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370" cy="1690370"/>
                    </a:xfrm>
                    <a:prstGeom prst="rect">
                      <a:avLst/>
                    </a:prstGeom>
                  </pic:spPr>
                </pic:pic>
              </a:graphicData>
            </a:graphic>
            <wp14:sizeRelH relativeFrom="page">
              <wp14:pctWidth>0</wp14:pctWidth>
            </wp14:sizeRelH>
            <wp14:sizeRelV relativeFrom="page">
              <wp14:pctHeight>0</wp14:pctHeight>
            </wp14:sizeRelV>
          </wp:anchor>
        </w:drawing>
      </w:r>
    </w:p>
    <w:p w:rsidR="00B17E44" w:rsidRDefault="00B17E44">
      <w:pPr>
        <w:rPr>
          <w:b/>
          <w:sz w:val="44"/>
          <w:szCs w:val="44"/>
        </w:rPr>
      </w:pPr>
    </w:p>
    <w:p w:rsidR="00B17E44" w:rsidRDefault="00B17E44">
      <w:pPr>
        <w:rPr>
          <w:b/>
          <w:sz w:val="44"/>
          <w:szCs w:val="44"/>
        </w:rPr>
      </w:pPr>
    </w:p>
    <w:p w:rsidR="007A486A" w:rsidRDefault="007A486A">
      <w:pPr>
        <w:rPr>
          <w:b/>
          <w:sz w:val="44"/>
          <w:szCs w:val="44"/>
        </w:rPr>
      </w:pPr>
    </w:p>
    <w:p w:rsidR="007A486A" w:rsidRDefault="007A486A">
      <w:pPr>
        <w:rPr>
          <w:b/>
          <w:sz w:val="44"/>
          <w:szCs w:val="44"/>
        </w:rPr>
      </w:pPr>
    </w:p>
    <w:p w:rsidR="008B083C" w:rsidRDefault="00B17E44">
      <w:pPr>
        <w:rPr>
          <w:rFonts w:ascii="Times New Roman" w:hAnsi="Times New Roman" w:cs="Times New Roman"/>
          <w:b/>
          <w:sz w:val="52"/>
          <w:szCs w:val="52"/>
        </w:rPr>
      </w:pPr>
      <w:r w:rsidRPr="00B17E44">
        <w:rPr>
          <w:rFonts w:ascii="Times New Roman" w:hAnsi="Times New Roman" w:cs="Times New Roman"/>
          <w:b/>
          <w:sz w:val="52"/>
          <w:szCs w:val="52"/>
        </w:rPr>
        <w:t>Plan för studie- och yrkesvägledningen v</w:t>
      </w:r>
      <w:r w:rsidR="00B15CFE">
        <w:rPr>
          <w:rFonts w:ascii="Times New Roman" w:hAnsi="Times New Roman" w:cs="Times New Roman"/>
          <w:b/>
          <w:sz w:val="52"/>
          <w:szCs w:val="52"/>
        </w:rPr>
        <w:t>id Friskolan Lust &amp; Lära, åk 7-9</w:t>
      </w:r>
    </w:p>
    <w:p w:rsidR="00B15CFE" w:rsidRDefault="005A4B4A">
      <w:pPr>
        <w:rPr>
          <w:rFonts w:ascii="Times New Roman" w:hAnsi="Times New Roman" w:cs="Times New Roman"/>
          <w:b/>
          <w:sz w:val="52"/>
          <w:szCs w:val="52"/>
        </w:rPr>
      </w:pPr>
      <w:r>
        <w:rPr>
          <w:rFonts w:ascii="Times New Roman" w:hAnsi="Times New Roman" w:cs="Times New Roman"/>
          <w:b/>
          <w:sz w:val="52"/>
          <w:szCs w:val="52"/>
        </w:rPr>
        <w:t xml:space="preserve">                       2019/20</w:t>
      </w:r>
    </w:p>
    <w:p w:rsidR="00C13EC1" w:rsidRPr="00B17E44" w:rsidRDefault="00DE5578">
      <w:pPr>
        <w:rPr>
          <w:rFonts w:ascii="Times New Roman" w:hAnsi="Times New Roman" w:cs="Times New Roman"/>
          <w:b/>
          <w:sz w:val="52"/>
          <w:szCs w:val="52"/>
        </w:rPr>
      </w:pPr>
      <w:r>
        <w:rPr>
          <w:rFonts w:ascii="Times New Roman" w:hAnsi="Times New Roman" w:cs="Times New Roman"/>
          <w:b/>
          <w:noProof/>
          <w:sz w:val="52"/>
          <w:szCs w:val="52"/>
          <w:lang w:eastAsia="sv-SE"/>
        </w:rPr>
        <w:drawing>
          <wp:inline distT="0" distB="0" distL="0" distR="0">
            <wp:extent cx="5476507" cy="305035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1.jpg"/>
                    <pic:cNvPicPr/>
                  </pic:nvPicPr>
                  <pic:blipFill>
                    <a:blip r:embed="rId9">
                      <a:extLst>
                        <a:ext uri="{28A0092B-C50C-407E-A947-70E740481C1C}">
                          <a14:useLocalDpi xmlns:a14="http://schemas.microsoft.com/office/drawing/2010/main" val="0"/>
                        </a:ext>
                      </a:extLst>
                    </a:blip>
                    <a:stretch>
                      <a:fillRect/>
                    </a:stretch>
                  </pic:blipFill>
                  <pic:spPr>
                    <a:xfrm>
                      <a:off x="0" y="0"/>
                      <a:ext cx="5474486" cy="3049226"/>
                    </a:xfrm>
                    <a:prstGeom prst="rect">
                      <a:avLst/>
                    </a:prstGeom>
                  </pic:spPr>
                </pic:pic>
              </a:graphicData>
            </a:graphic>
          </wp:inline>
        </w:drawing>
      </w:r>
    </w:p>
    <w:p w:rsidR="00B17E44" w:rsidRPr="00B17E44" w:rsidRDefault="00B17E44">
      <w:pPr>
        <w:rPr>
          <w:rFonts w:ascii="Times New Roman" w:hAnsi="Times New Roman" w:cs="Times New Roman"/>
          <w:b/>
          <w:sz w:val="44"/>
          <w:szCs w:val="44"/>
        </w:rPr>
      </w:pPr>
    </w:p>
    <w:p w:rsidR="00B17E44" w:rsidRDefault="00B17E44">
      <w:pPr>
        <w:rPr>
          <w:b/>
          <w:sz w:val="44"/>
          <w:szCs w:val="44"/>
        </w:rPr>
      </w:pPr>
    </w:p>
    <w:p w:rsidR="00B17E44" w:rsidRDefault="00B17E44">
      <w:pPr>
        <w:rPr>
          <w:rFonts w:ascii="Times New Roman" w:hAnsi="Times New Roman" w:cs="Times New Roman"/>
          <w:b/>
          <w:sz w:val="28"/>
          <w:szCs w:val="28"/>
        </w:rPr>
      </w:pPr>
      <w:r w:rsidRPr="001C408D">
        <w:rPr>
          <w:rFonts w:ascii="Times New Roman" w:hAnsi="Times New Roman" w:cs="Times New Roman"/>
          <w:b/>
          <w:sz w:val="28"/>
          <w:szCs w:val="28"/>
        </w:rPr>
        <w:lastRenderedPageBreak/>
        <w:t>Innehåll</w:t>
      </w:r>
    </w:p>
    <w:p w:rsidR="001C408D" w:rsidRPr="001C408D" w:rsidRDefault="001C408D">
      <w:pPr>
        <w:rPr>
          <w:rFonts w:ascii="Times New Roman" w:hAnsi="Times New Roman" w:cs="Times New Roman"/>
          <w:b/>
          <w:sz w:val="28"/>
          <w:szCs w:val="28"/>
        </w:rPr>
      </w:pPr>
    </w:p>
    <w:p w:rsidR="001C408D" w:rsidRPr="00412385"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3. </w:t>
      </w:r>
      <w:r w:rsidR="00B17E44" w:rsidRPr="00412385">
        <w:rPr>
          <w:rFonts w:ascii="Times New Roman" w:hAnsi="Times New Roman" w:cs="Times New Roman"/>
          <w:sz w:val="28"/>
          <w:szCs w:val="28"/>
        </w:rPr>
        <w:t>Nationella mål och riktlinjer för studie- och yrkesvägledningen</w:t>
      </w:r>
      <w:r w:rsidR="00A90086" w:rsidRPr="00412385">
        <w:rPr>
          <w:rFonts w:ascii="Times New Roman" w:hAnsi="Times New Roman" w:cs="Times New Roman"/>
          <w:sz w:val="28"/>
          <w:szCs w:val="28"/>
        </w:rPr>
        <w:t xml:space="preserve"> i grundskolan</w:t>
      </w:r>
      <w:r w:rsidR="001C408D" w:rsidRPr="00412385">
        <w:rPr>
          <w:rFonts w:ascii="Times New Roman" w:hAnsi="Times New Roman" w:cs="Times New Roman"/>
          <w:sz w:val="28"/>
          <w:szCs w:val="28"/>
        </w:rPr>
        <w:t xml:space="preserve"> </w:t>
      </w:r>
    </w:p>
    <w:p w:rsidR="001C408D" w:rsidRPr="00412385"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4. </w:t>
      </w:r>
      <w:r w:rsidR="001C408D" w:rsidRPr="00412385">
        <w:rPr>
          <w:rFonts w:ascii="Times New Roman" w:hAnsi="Times New Roman" w:cs="Times New Roman"/>
          <w:sz w:val="28"/>
          <w:szCs w:val="28"/>
        </w:rPr>
        <w:t>Studie- och yrkesvägledningens organisation och a</w:t>
      </w:r>
      <w:r w:rsidR="00DB4C85">
        <w:rPr>
          <w:rFonts w:ascii="Times New Roman" w:hAnsi="Times New Roman" w:cs="Times New Roman"/>
          <w:sz w:val="28"/>
          <w:szCs w:val="28"/>
        </w:rPr>
        <w:t>nsvarsfördelning på Lust &amp; Lära</w:t>
      </w:r>
    </w:p>
    <w:p w:rsidR="002D48F2"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5. </w:t>
      </w:r>
      <w:r w:rsidR="0065208D" w:rsidRPr="00412385">
        <w:rPr>
          <w:rFonts w:ascii="Times New Roman" w:hAnsi="Times New Roman" w:cs="Times New Roman"/>
          <w:sz w:val="28"/>
          <w:szCs w:val="28"/>
        </w:rPr>
        <w:t>Målsättningar för s</w:t>
      </w:r>
      <w:r w:rsidR="00B17E44" w:rsidRPr="00412385">
        <w:rPr>
          <w:rFonts w:ascii="Times New Roman" w:hAnsi="Times New Roman" w:cs="Times New Roman"/>
          <w:sz w:val="28"/>
          <w:szCs w:val="28"/>
        </w:rPr>
        <w:t>tudie- och yrkesvägledning</w:t>
      </w:r>
      <w:r w:rsidR="00A90086" w:rsidRPr="00412385">
        <w:rPr>
          <w:rFonts w:ascii="Times New Roman" w:hAnsi="Times New Roman" w:cs="Times New Roman"/>
          <w:sz w:val="28"/>
          <w:szCs w:val="28"/>
        </w:rPr>
        <w:t>en</w:t>
      </w:r>
      <w:r w:rsidR="0065208D" w:rsidRPr="00412385">
        <w:rPr>
          <w:rFonts w:ascii="Times New Roman" w:hAnsi="Times New Roman" w:cs="Times New Roman"/>
          <w:sz w:val="28"/>
          <w:szCs w:val="28"/>
        </w:rPr>
        <w:t xml:space="preserve"> på Lust &amp; Lära</w:t>
      </w:r>
    </w:p>
    <w:p w:rsidR="00A90086" w:rsidRPr="002D48F2"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6-9. </w:t>
      </w:r>
      <w:r w:rsidR="00A90086" w:rsidRPr="002D48F2">
        <w:rPr>
          <w:rFonts w:ascii="Times New Roman" w:hAnsi="Times New Roman" w:cs="Times New Roman"/>
          <w:sz w:val="28"/>
          <w:szCs w:val="28"/>
        </w:rPr>
        <w:t>Aktivitetsplan</w:t>
      </w:r>
      <w:r w:rsidR="00B15CFE" w:rsidRPr="002D48F2">
        <w:rPr>
          <w:rFonts w:ascii="Times New Roman" w:hAnsi="Times New Roman" w:cs="Times New Roman"/>
          <w:sz w:val="28"/>
          <w:szCs w:val="28"/>
        </w:rPr>
        <w:t>/</w:t>
      </w:r>
      <w:proofErr w:type="spellStart"/>
      <w:r w:rsidR="00B15CFE" w:rsidRPr="002D48F2">
        <w:rPr>
          <w:rFonts w:ascii="Times New Roman" w:hAnsi="Times New Roman" w:cs="Times New Roman"/>
          <w:sz w:val="28"/>
          <w:szCs w:val="28"/>
        </w:rPr>
        <w:t>årshjul</w:t>
      </w:r>
      <w:proofErr w:type="spellEnd"/>
      <w:r w:rsidR="00A90086" w:rsidRPr="002D48F2">
        <w:rPr>
          <w:rFonts w:ascii="Times New Roman" w:hAnsi="Times New Roman" w:cs="Times New Roman"/>
          <w:sz w:val="28"/>
          <w:szCs w:val="28"/>
        </w:rPr>
        <w:t xml:space="preserve"> för SYV i åk 7, 8 och 9</w:t>
      </w:r>
      <w:r w:rsidR="007A486A" w:rsidRPr="002D48F2">
        <w:rPr>
          <w:rFonts w:ascii="Times New Roman" w:hAnsi="Times New Roman" w:cs="Times New Roman"/>
          <w:sz w:val="28"/>
          <w:szCs w:val="28"/>
        </w:rPr>
        <w:t xml:space="preserve"> på Lust &amp; Lära</w:t>
      </w:r>
    </w:p>
    <w:p w:rsidR="00A90086" w:rsidRPr="001C408D" w:rsidRDefault="00A90086" w:rsidP="00A90086">
      <w:pPr>
        <w:ind w:left="360"/>
        <w:rPr>
          <w:rFonts w:ascii="Times New Roman" w:hAnsi="Times New Roman" w:cs="Times New Roman"/>
          <w:b/>
          <w:sz w:val="24"/>
          <w:szCs w:val="24"/>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2E2FD8" w:rsidRDefault="002E2FD8" w:rsidP="001E7EC0">
      <w:pPr>
        <w:rPr>
          <w:rFonts w:ascii="Times New Roman" w:hAnsi="Times New Roman" w:cs="Times New Roman"/>
          <w:b/>
          <w:sz w:val="32"/>
          <w:szCs w:val="32"/>
        </w:rPr>
      </w:pPr>
    </w:p>
    <w:p w:rsidR="0076765B" w:rsidRDefault="0076765B" w:rsidP="001E7EC0">
      <w:pPr>
        <w:rPr>
          <w:rFonts w:ascii="Times New Roman" w:hAnsi="Times New Roman" w:cs="Times New Roman"/>
          <w:b/>
          <w:sz w:val="32"/>
          <w:szCs w:val="32"/>
        </w:rPr>
      </w:pPr>
    </w:p>
    <w:p w:rsidR="0076765B" w:rsidRDefault="0076765B" w:rsidP="001E7EC0">
      <w:pPr>
        <w:rPr>
          <w:rFonts w:ascii="Times New Roman" w:hAnsi="Times New Roman" w:cs="Times New Roman"/>
          <w:b/>
          <w:sz w:val="32"/>
          <w:szCs w:val="32"/>
        </w:rPr>
      </w:pPr>
    </w:p>
    <w:p w:rsidR="001E7EC0" w:rsidRPr="005E5A90" w:rsidRDefault="00AE3EE7"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 xml:space="preserve">Nationella mål och riktlinjer för studie- och </w:t>
      </w:r>
      <w:r w:rsidR="001E7EC0" w:rsidRPr="005E5A90">
        <w:rPr>
          <w:rFonts w:ascii="Times New Roman" w:hAnsi="Times New Roman" w:cs="Times New Roman"/>
          <w:b/>
          <w:sz w:val="28"/>
          <w:szCs w:val="28"/>
        </w:rPr>
        <w:t>yrkesvägledning</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b/>
          <w:bCs/>
          <w:color w:val="000000"/>
          <w:sz w:val="24"/>
          <w:szCs w:val="24"/>
          <w:lang w:eastAsia="sv-SE"/>
        </w:rPr>
        <w:t>Vad är studie- och yrkesvägledning?</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 xml:space="preserve">Att göra val inför framtiden, är en ständigt pågående process. Elevernas studie- och yrkesval har stor betydelse för hur deras framtid kommer att utveckla sig. Tillgång till studie- och yrkesvägledning är en rättighet för eleven och skolan har ett viktigt och omfattande uppdrag att stödja eleverna i att göra </w:t>
      </w:r>
      <w:r>
        <w:rPr>
          <w:rFonts w:ascii="Times New Roman" w:eastAsia="Times New Roman" w:hAnsi="Times New Roman" w:cs="Times New Roman"/>
          <w:color w:val="000000"/>
          <w:sz w:val="24"/>
          <w:szCs w:val="24"/>
          <w:lang w:eastAsia="sv-SE"/>
        </w:rPr>
        <w:t>väl underbyggda val.</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Syftet med studie- och yrkesvägledning är att ge eleverna förutsättningar att hantera frågor som rör val av studier och yrken. Mångfalden av både yrken och urbildningar, gör att eleven kan uppleva det som komplicerat att överblicka sina möjligheter. En ständigt pågående samhäl</w:t>
      </w:r>
      <w:r>
        <w:rPr>
          <w:rFonts w:ascii="Times New Roman" w:eastAsia="Times New Roman" w:hAnsi="Times New Roman" w:cs="Times New Roman"/>
          <w:color w:val="000000"/>
          <w:sz w:val="24"/>
          <w:szCs w:val="24"/>
          <w:lang w:eastAsia="sv-SE"/>
        </w:rPr>
        <w:t>lsutveckling och snabba förändr</w:t>
      </w:r>
      <w:r w:rsidRPr="002E2FD8">
        <w:rPr>
          <w:rFonts w:ascii="Times New Roman" w:eastAsia="Times New Roman" w:hAnsi="Times New Roman" w:cs="Times New Roman"/>
          <w:color w:val="000000"/>
          <w:sz w:val="24"/>
          <w:szCs w:val="24"/>
          <w:lang w:eastAsia="sv-SE"/>
        </w:rPr>
        <w:t>ingar på arbetsmarknaden, bidrar ytterligare till svårigheter att förutse villkoren i arbetslivet. Studie- och yrkesvägledning är en viktig del i det livslånga lärandet.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Studie- och yrkesvägledning kan bedrivas i både</w:t>
      </w:r>
      <w:r w:rsidRPr="002E2FD8">
        <w:rPr>
          <w:rFonts w:ascii="Times New Roman" w:eastAsia="Times New Roman" w:hAnsi="Times New Roman" w:cs="Times New Roman"/>
          <w:i/>
          <w:iCs/>
          <w:color w:val="000000"/>
          <w:sz w:val="24"/>
          <w:szCs w:val="24"/>
          <w:lang w:eastAsia="sv-SE"/>
        </w:rPr>
        <w:t> snäv och vid bemärkelse.</w:t>
      </w:r>
      <w:r w:rsidRPr="002E2FD8">
        <w:rPr>
          <w:rFonts w:ascii="Times New Roman" w:eastAsia="Times New Roman" w:hAnsi="Times New Roman" w:cs="Times New Roman"/>
          <w:color w:val="000000"/>
          <w:sz w:val="24"/>
          <w:szCs w:val="24"/>
          <w:lang w:eastAsia="sv-SE"/>
        </w:rPr>
        <w:t> Vägledning i </w:t>
      </w:r>
      <w:r w:rsidRPr="002E2FD8">
        <w:rPr>
          <w:rFonts w:ascii="Times New Roman" w:eastAsia="Times New Roman" w:hAnsi="Times New Roman" w:cs="Times New Roman"/>
          <w:i/>
          <w:iCs/>
          <w:color w:val="000000"/>
          <w:sz w:val="24"/>
          <w:szCs w:val="24"/>
          <w:lang w:eastAsia="sv-SE"/>
        </w:rPr>
        <w:t>vid bemärkelse</w:t>
      </w:r>
      <w:r w:rsidRPr="002E2FD8">
        <w:rPr>
          <w:rFonts w:ascii="Times New Roman" w:eastAsia="Times New Roman" w:hAnsi="Times New Roman" w:cs="Times New Roman"/>
          <w:color w:val="000000"/>
          <w:sz w:val="24"/>
          <w:szCs w:val="24"/>
          <w:lang w:eastAsia="sv-SE"/>
        </w:rPr>
        <w:t xml:space="preserve"> är all den verksamhet som bidrar till att ge eleverna kunskaper och färdigheter som underlag för att fatta beslut om framtida yrkesval. Den verksamheten är </w:t>
      </w:r>
      <w:r w:rsidRPr="005A4B4A">
        <w:rPr>
          <w:rFonts w:ascii="Times New Roman" w:eastAsia="Times New Roman" w:hAnsi="Times New Roman" w:cs="Times New Roman"/>
          <w:color w:val="000000"/>
          <w:sz w:val="24"/>
          <w:szCs w:val="24"/>
          <w:lang w:eastAsia="sv-SE"/>
        </w:rPr>
        <w:t>hela skolans ansvar.</w:t>
      </w:r>
      <w:r w:rsidRPr="002E2FD8">
        <w:rPr>
          <w:rFonts w:ascii="Times New Roman" w:eastAsia="Times New Roman" w:hAnsi="Times New Roman" w:cs="Times New Roman"/>
          <w:color w:val="000000"/>
          <w:sz w:val="24"/>
          <w:szCs w:val="24"/>
          <w:lang w:eastAsia="sv-SE"/>
        </w:rPr>
        <w:t xml:space="preserve"> Det handlar till exempel om praktiska arbetslivserfarenheter, undervisning som rör arbetslivet, studiebesök, utbildningsinformation och aktiviteter för att utveckla individens självkännedom. </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Studie- och yrkesvägledning i </w:t>
      </w:r>
      <w:r w:rsidRPr="002E2FD8">
        <w:rPr>
          <w:rFonts w:ascii="Times New Roman" w:eastAsia="Times New Roman" w:hAnsi="Times New Roman" w:cs="Times New Roman"/>
          <w:i/>
          <w:iCs/>
          <w:color w:val="000000"/>
          <w:sz w:val="24"/>
          <w:szCs w:val="24"/>
          <w:lang w:eastAsia="sv-SE"/>
        </w:rPr>
        <w:t>snäv bemärkelse</w:t>
      </w:r>
      <w:r w:rsidRPr="002E2FD8">
        <w:rPr>
          <w:rFonts w:ascii="Times New Roman" w:eastAsia="Times New Roman" w:hAnsi="Times New Roman" w:cs="Times New Roman"/>
          <w:color w:val="000000"/>
          <w:sz w:val="24"/>
          <w:szCs w:val="24"/>
          <w:lang w:eastAsia="sv-SE"/>
        </w:rPr>
        <w:t> är den personliga vägledning, som studie- och yrkesvägledaren ger i vägledningssamtal, individuellt eller i grupp. Här ges den enskilde eleven möjlighet att reflektera över sig själv, i relation till olika framtidsvägar. Studie- och yrkesvägledningen måste utgå från </w:t>
      </w:r>
      <w:r w:rsidRPr="002E2FD8">
        <w:rPr>
          <w:rFonts w:ascii="Times New Roman" w:eastAsia="Times New Roman" w:hAnsi="Times New Roman" w:cs="Times New Roman"/>
          <w:i/>
          <w:iCs/>
          <w:color w:val="000000"/>
          <w:sz w:val="24"/>
          <w:szCs w:val="24"/>
          <w:lang w:eastAsia="sv-SE"/>
        </w:rPr>
        <w:t>elevens behov och förutsättningar, </w:t>
      </w:r>
      <w:r w:rsidRPr="002E2FD8">
        <w:rPr>
          <w:rFonts w:ascii="Times New Roman" w:eastAsia="Times New Roman" w:hAnsi="Times New Roman" w:cs="Times New Roman"/>
          <w:color w:val="000000"/>
          <w:sz w:val="24"/>
          <w:szCs w:val="24"/>
          <w:lang w:eastAsia="sv-SE"/>
        </w:rPr>
        <w:t>samt kunna anpassas för att på bästa sätt stödja eleven att gå vidare i sin valprocess och att genomföra sina beslut.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b/>
          <w:bCs/>
          <w:color w:val="000000"/>
          <w:sz w:val="24"/>
          <w:szCs w:val="24"/>
          <w:lang w:eastAsia="sv-SE"/>
        </w:rPr>
        <w:t>Hur ska elevernas behov av vägledning tillgodoses?</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 xml:space="preserve">Enligt skollagen </w:t>
      </w:r>
      <w:r>
        <w:rPr>
          <w:rFonts w:ascii="Times New Roman" w:eastAsia="Times New Roman" w:hAnsi="Times New Roman" w:cs="Times New Roman"/>
          <w:color w:val="000000"/>
          <w:sz w:val="24"/>
          <w:szCs w:val="24"/>
          <w:lang w:eastAsia="sv-SE"/>
        </w:rPr>
        <w:t xml:space="preserve">2 kap 29§ </w:t>
      </w:r>
      <w:r w:rsidRPr="002E2FD8">
        <w:rPr>
          <w:rFonts w:ascii="Times New Roman" w:eastAsia="Times New Roman" w:hAnsi="Times New Roman" w:cs="Times New Roman"/>
          <w:color w:val="000000"/>
          <w:sz w:val="24"/>
          <w:szCs w:val="24"/>
          <w:lang w:eastAsia="sv-SE"/>
        </w:rPr>
        <w:t>ska elever i alla skolformer utom förskolan och förskoleklassen ha tillgång till personal med sådan kompetens som kan tillgodose elevernas behov av studie- och yrkesvägledning.</w:t>
      </w:r>
      <w:r w:rsidR="004D31EA">
        <w:rPr>
          <w:rFonts w:ascii="Times New Roman" w:eastAsia="Times New Roman" w:hAnsi="Times New Roman" w:cs="Times New Roman"/>
          <w:i/>
          <w:iCs/>
          <w:color w:val="000000"/>
          <w:sz w:val="24"/>
          <w:szCs w:val="24"/>
          <w:lang w:eastAsia="sv-SE"/>
        </w:rPr>
        <w:t> </w:t>
      </w:r>
      <w:r w:rsidR="004D31EA" w:rsidRPr="005A4B4A">
        <w:rPr>
          <w:rFonts w:ascii="Times New Roman" w:eastAsia="Times New Roman" w:hAnsi="Times New Roman" w:cs="Times New Roman"/>
          <w:i/>
          <w:iCs/>
          <w:color w:val="000000"/>
          <w:sz w:val="24"/>
          <w:szCs w:val="24"/>
          <w:lang w:eastAsia="sv-SE"/>
        </w:rPr>
        <w:t>S</w:t>
      </w:r>
      <w:r w:rsidRPr="005A4B4A">
        <w:rPr>
          <w:rFonts w:ascii="Times New Roman" w:eastAsia="Times New Roman" w:hAnsi="Times New Roman" w:cs="Times New Roman"/>
          <w:i/>
          <w:iCs/>
          <w:color w:val="000000"/>
          <w:sz w:val="24"/>
          <w:szCs w:val="24"/>
          <w:lang w:eastAsia="sv-SE"/>
        </w:rPr>
        <w:t>kolan ska bidra till att elevens studie- och yrkesval inte begränsas av kön eller social eller kulturell bakgrund</w:t>
      </w:r>
      <w:r w:rsidRPr="002E2FD8">
        <w:rPr>
          <w:rFonts w:ascii="Times New Roman" w:eastAsia="Times New Roman" w:hAnsi="Times New Roman" w:cs="Times New Roman"/>
          <w:i/>
          <w:iCs/>
          <w:color w:val="000000"/>
          <w:sz w:val="24"/>
          <w:szCs w:val="24"/>
          <w:lang w:eastAsia="sv-SE"/>
        </w:rPr>
        <w:t>. </w:t>
      </w:r>
      <w:r w:rsidRPr="002E2FD8">
        <w:rPr>
          <w:rFonts w:ascii="Times New Roman" w:eastAsia="Times New Roman" w:hAnsi="Times New Roman" w:cs="Times New Roman"/>
          <w:color w:val="000000"/>
          <w:sz w:val="24"/>
          <w:szCs w:val="24"/>
          <w:lang w:eastAsia="sv-SE"/>
        </w:rPr>
        <w:t>Skolan har också</w:t>
      </w:r>
      <w:r w:rsidRPr="002E2FD8">
        <w:rPr>
          <w:rFonts w:ascii="Times New Roman" w:eastAsia="Times New Roman" w:hAnsi="Times New Roman" w:cs="Times New Roman"/>
          <w:i/>
          <w:iCs/>
          <w:color w:val="000000"/>
          <w:sz w:val="24"/>
          <w:szCs w:val="24"/>
          <w:lang w:eastAsia="sv-SE"/>
        </w:rPr>
        <w:t> ett kompensatoriskt uppdrag.</w:t>
      </w:r>
      <w:r w:rsidRPr="002E2FD8">
        <w:rPr>
          <w:rFonts w:ascii="Times New Roman" w:eastAsia="Times New Roman" w:hAnsi="Times New Roman" w:cs="Times New Roman"/>
          <w:color w:val="000000"/>
          <w:sz w:val="24"/>
          <w:szCs w:val="24"/>
          <w:lang w:eastAsia="sv-SE"/>
        </w:rPr>
        <w:t> Det innebär att skolan ska kompensera fö</w:t>
      </w:r>
      <w:r>
        <w:rPr>
          <w:rFonts w:ascii="Times New Roman" w:eastAsia="Times New Roman" w:hAnsi="Times New Roman" w:cs="Times New Roman"/>
          <w:color w:val="000000"/>
          <w:sz w:val="24"/>
          <w:szCs w:val="24"/>
          <w:lang w:eastAsia="sv-SE"/>
        </w:rPr>
        <w:t>r elevers olika förutsättningar</w:t>
      </w:r>
      <w:r w:rsidRPr="002E2FD8">
        <w:rPr>
          <w:rFonts w:ascii="Times New Roman" w:eastAsia="Times New Roman" w:hAnsi="Times New Roman" w:cs="Times New Roman"/>
          <w:color w:val="000000"/>
          <w:sz w:val="24"/>
          <w:szCs w:val="24"/>
          <w:lang w:eastAsia="sv-SE"/>
        </w:rPr>
        <w:t>, så att alla får samma möjligheter.</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Elevens behov av studie- och yrkesvägledning kan summeras som att eleven, utifrån sina förutsättningar, ska:</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sig själv</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olika valalternativ, såsom olika utbildningar och yrken</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relationen mellan sig sjä</w:t>
      </w:r>
      <w:r>
        <w:rPr>
          <w:rFonts w:ascii="Times New Roman" w:eastAsia="Times New Roman" w:hAnsi="Times New Roman" w:cs="Times New Roman"/>
          <w:color w:val="000000"/>
          <w:sz w:val="24"/>
          <w:szCs w:val="24"/>
          <w:lang w:eastAsia="sv-SE"/>
        </w:rPr>
        <w:t>l</w:t>
      </w:r>
      <w:r w:rsidRPr="002E2FD8">
        <w:rPr>
          <w:rFonts w:ascii="Times New Roman" w:eastAsia="Times New Roman" w:hAnsi="Times New Roman" w:cs="Times New Roman"/>
          <w:color w:val="000000"/>
          <w:sz w:val="24"/>
          <w:szCs w:val="24"/>
          <w:lang w:eastAsia="sv-SE"/>
        </w:rPr>
        <w:t>v och valalternativen</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lära sig att fatta beslut</w:t>
      </w:r>
    </w:p>
    <w:p w:rsidR="001E7EC0"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lä</w:t>
      </w:r>
      <w:r>
        <w:rPr>
          <w:rFonts w:ascii="Times New Roman" w:eastAsia="Times New Roman" w:hAnsi="Times New Roman" w:cs="Times New Roman"/>
          <w:color w:val="000000"/>
          <w:sz w:val="24"/>
          <w:szCs w:val="24"/>
          <w:lang w:eastAsia="sv-SE"/>
        </w:rPr>
        <w:t>ra sig att genomföra sina beslut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i/>
          <w:color w:val="000000"/>
          <w:sz w:val="24"/>
          <w:szCs w:val="24"/>
          <w:lang w:eastAsia="sv-SE"/>
        </w:rPr>
      </w:pPr>
      <w:r>
        <w:rPr>
          <w:rFonts w:ascii="Times New Roman" w:eastAsia="Times New Roman" w:hAnsi="Times New Roman" w:cs="Times New Roman"/>
          <w:color w:val="000000"/>
          <w:sz w:val="24"/>
          <w:szCs w:val="24"/>
          <w:lang w:eastAsia="sv-SE"/>
        </w:rPr>
        <w:t xml:space="preserve">Ur </w:t>
      </w:r>
      <w:r>
        <w:rPr>
          <w:rFonts w:ascii="Times New Roman" w:eastAsia="Times New Roman" w:hAnsi="Times New Roman" w:cs="Times New Roman"/>
          <w:i/>
          <w:color w:val="000000"/>
          <w:sz w:val="24"/>
          <w:szCs w:val="24"/>
          <w:lang w:eastAsia="sv-SE"/>
        </w:rPr>
        <w:t xml:space="preserve">Arbete med Studie- och yrkesvägledning. </w:t>
      </w:r>
      <w:r w:rsidR="00AB2A1A">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Skolverket 2013)</w:t>
      </w:r>
    </w:p>
    <w:p w:rsidR="008D2492" w:rsidRPr="005E5A90" w:rsidRDefault="008D2492"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Ansvars</w:t>
      </w:r>
      <w:r w:rsidR="00B15CFE" w:rsidRPr="005E5A90">
        <w:rPr>
          <w:rFonts w:ascii="Times New Roman" w:hAnsi="Times New Roman" w:cs="Times New Roman"/>
          <w:b/>
          <w:sz w:val="28"/>
          <w:szCs w:val="28"/>
        </w:rPr>
        <w:t>fördelning och organisation av s</w:t>
      </w:r>
      <w:r w:rsidRPr="005E5A90">
        <w:rPr>
          <w:rFonts w:ascii="Times New Roman" w:hAnsi="Times New Roman" w:cs="Times New Roman"/>
          <w:b/>
          <w:sz w:val="28"/>
          <w:szCs w:val="28"/>
        </w:rPr>
        <w:t>tudie- och yrkesvägledningen</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 xml:space="preserve">Enligt skollagen är huvudmannen ansvarig för att elevens rätt till studie- och yrkesvägledning tillgodoses. Friskolan Lust &amp; Läras huvudman </w:t>
      </w:r>
      <w:r w:rsidR="00E7474E">
        <w:rPr>
          <w:rFonts w:ascii="Times New Roman" w:hAnsi="Times New Roman" w:cs="Times New Roman"/>
          <w:sz w:val="24"/>
          <w:szCs w:val="24"/>
        </w:rPr>
        <w:t xml:space="preserve">analyserar och </w:t>
      </w:r>
      <w:r w:rsidRPr="008D2492">
        <w:rPr>
          <w:rFonts w:ascii="Times New Roman" w:hAnsi="Times New Roman" w:cs="Times New Roman"/>
          <w:sz w:val="24"/>
          <w:szCs w:val="24"/>
        </w:rPr>
        <w:t xml:space="preserve">bedömer </w:t>
      </w:r>
      <w:r w:rsidR="00E7474E">
        <w:rPr>
          <w:rFonts w:ascii="Times New Roman" w:hAnsi="Times New Roman" w:cs="Times New Roman"/>
          <w:sz w:val="24"/>
          <w:szCs w:val="24"/>
        </w:rPr>
        <w:t xml:space="preserve">behovet inför varje läsår och utifrån detta planeras och avsätts </w:t>
      </w:r>
      <w:r w:rsidRPr="008D2492">
        <w:rPr>
          <w:rFonts w:ascii="Times New Roman" w:hAnsi="Times New Roman" w:cs="Times New Roman"/>
          <w:sz w:val="24"/>
          <w:szCs w:val="24"/>
        </w:rPr>
        <w:t>resurser för studie- och yrkesvägledningen på skolan.</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Rektor ansvarar för att organisera och följa upp arbetet med studie- och yrkesvägledningen, så att elevens behov av studie- och yrkesvägledning tillgodoses. Då studie- och yrkesvägledning är hela skolans ansvar, är det rektor</w:t>
      </w:r>
      <w:r w:rsidR="004D31EA">
        <w:rPr>
          <w:rFonts w:ascii="Times New Roman" w:hAnsi="Times New Roman" w:cs="Times New Roman"/>
          <w:sz w:val="24"/>
          <w:szCs w:val="24"/>
        </w:rPr>
        <w:t>s</w:t>
      </w:r>
      <w:r w:rsidRPr="008D2492">
        <w:rPr>
          <w:rFonts w:ascii="Times New Roman" w:hAnsi="Times New Roman" w:cs="Times New Roman"/>
          <w:sz w:val="24"/>
          <w:szCs w:val="24"/>
        </w:rPr>
        <w:t xml:space="preserve"> uppgift att fördela arbetet mellan</w:t>
      </w:r>
      <w:r w:rsidR="00E7474E">
        <w:rPr>
          <w:rFonts w:ascii="Times New Roman" w:hAnsi="Times New Roman" w:cs="Times New Roman"/>
          <w:sz w:val="24"/>
          <w:szCs w:val="24"/>
        </w:rPr>
        <w:t xml:space="preserve"> rektor,</w:t>
      </w:r>
      <w:r w:rsidRPr="008D2492">
        <w:rPr>
          <w:rFonts w:ascii="Times New Roman" w:hAnsi="Times New Roman" w:cs="Times New Roman"/>
          <w:sz w:val="24"/>
          <w:szCs w:val="24"/>
        </w:rPr>
        <w:t xml:space="preserve"> studie- och yrkesvägledaren och övrig personal på skolan. </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På Lust &amp; Lära planeras och genomförs studie- och yrkesvägledning i vid bemärkelse framför allt i samverkan mellan studie- och yrkesvägledaren och ansvarig</w:t>
      </w:r>
      <w:r w:rsidR="004D31EA">
        <w:rPr>
          <w:rFonts w:ascii="Times New Roman" w:hAnsi="Times New Roman" w:cs="Times New Roman"/>
          <w:sz w:val="24"/>
          <w:szCs w:val="24"/>
        </w:rPr>
        <w:t>a</w:t>
      </w:r>
      <w:r w:rsidRPr="008D2492">
        <w:rPr>
          <w:rFonts w:ascii="Times New Roman" w:hAnsi="Times New Roman" w:cs="Times New Roman"/>
          <w:sz w:val="24"/>
          <w:szCs w:val="24"/>
        </w:rPr>
        <w:t xml:space="preserve"> pedagog</w:t>
      </w:r>
      <w:r w:rsidR="004D31EA">
        <w:rPr>
          <w:rFonts w:ascii="Times New Roman" w:hAnsi="Times New Roman" w:cs="Times New Roman"/>
          <w:sz w:val="24"/>
          <w:szCs w:val="24"/>
        </w:rPr>
        <w:t>er</w:t>
      </w:r>
      <w:r w:rsidRPr="008D2492">
        <w:rPr>
          <w:rFonts w:ascii="Times New Roman" w:hAnsi="Times New Roman" w:cs="Times New Roman"/>
          <w:sz w:val="24"/>
          <w:szCs w:val="24"/>
        </w:rPr>
        <w:t xml:space="preserve"> i Skolans val Personlig utveckling/Ämnesfördjupning, som eleverna har på schemat en lektion i veckan under hela skolti</w:t>
      </w:r>
      <w:r w:rsidR="004D31EA">
        <w:rPr>
          <w:rFonts w:ascii="Times New Roman" w:hAnsi="Times New Roman" w:cs="Times New Roman"/>
          <w:sz w:val="24"/>
          <w:szCs w:val="24"/>
        </w:rPr>
        <w:t>den. M</w:t>
      </w:r>
      <w:r w:rsidRPr="008D2492">
        <w:rPr>
          <w:rFonts w:ascii="Times New Roman" w:hAnsi="Times New Roman" w:cs="Times New Roman"/>
          <w:sz w:val="24"/>
          <w:szCs w:val="24"/>
        </w:rPr>
        <w:t xml:space="preserve">ål och innehåll </w:t>
      </w:r>
      <w:r w:rsidR="004D31EA">
        <w:rPr>
          <w:rFonts w:ascii="Times New Roman" w:hAnsi="Times New Roman" w:cs="Times New Roman"/>
          <w:sz w:val="24"/>
          <w:szCs w:val="24"/>
        </w:rPr>
        <w:t xml:space="preserve">i ämnet har </w:t>
      </w:r>
      <w:r w:rsidRPr="008D2492">
        <w:rPr>
          <w:rFonts w:ascii="Times New Roman" w:hAnsi="Times New Roman" w:cs="Times New Roman"/>
          <w:sz w:val="24"/>
          <w:szCs w:val="24"/>
        </w:rPr>
        <w:t xml:space="preserve">hämtats från </w:t>
      </w:r>
      <w:r w:rsidR="004D31EA">
        <w:rPr>
          <w:rFonts w:ascii="Times New Roman" w:hAnsi="Times New Roman" w:cs="Times New Roman"/>
          <w:sz w:val="24"/>
          <w:szCs w:val="24"/>
        </w:rPr>
        <w:t xml:space="preserve">Lgr 11:s </w:t>
      </w:r>
      <w:r w:rsidR="00D8646D">
        <w:rPr>
          <w:rFonts w:ascii="Times New Roman" w:hAnsi="Times New Roman" w:cs="Times New Roman"/>
          <w:sz w:val="24"/>
          <w:szCs w:val="24"/>
        </w:rPr>
        <w:t>mål och riktlinjer för skolans värde</w:t>
      </w:r>
      <w:r w:rsidR="004D31EA">
        <w:rPr>
          <w:rFonts w:ascii="Times New Roman" w:hAnsi="Times New Roman" w:cs="Times New Roman"/>
          <w:sz w:val="24"/>
          <w:szCs w:val="24"/>
        </w:rPr>
        <w:t>grundsarbete</w:t>
      </w:r>
      <w:r w:rsidR="00D8646D">
        <w:rPr>
          <w:rFonts w:ascii="Times New Roman" w:hAnsi="Times New Roman" w:cs="Times New Roman"/>
          <w:sz w:val="24"/>
          <w:szCs w:val="24"/>
        </w:rPr>
        <w:t>,</w:t>
      </w:r>
      <w:r w:rsidRPr="008D2492">
        <w:rPr>
          <w:rFonts w:ascii="Times New Roman" w:hAnsi="Times New Roman" w:cs="Times New Roman"/>
          <w:sz w:val="24"/>
          <w:szCs w:val="24"/>
        </w:rPr>
        <w:t xml:space="preserve"> samt från ämnena Samhällskunskap, Religion, Idrott- och Hälsa, Biologi och Svenska. Ämnet syftar till att utveckla elevens självkänsla och självkännedom, skapa motivation för studierna och förbereda eleven för vidare studier och vuxenliv.</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Studie- och yrkesvägledning i snäv bemärkelse, såsom individuella vägledningssamtal, gruppvägledning, gymnasieinformation och föräldramöten planeras och genomförs av studie- och yrkesvägledaren.</w:t>
      </w:r>
    </w:p>
    <w:p w:rsidR="001E7EC0"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Studie- och yrkesvägledaren ansvarar för samverkan med Elevantagningen, kontakt med gymnasieskolor, planering av</w:t>
      </w:r>
      <w:r w:rsidRPr="008D2492">
        <w:rPr>
          <w:rFonts w:ascii="Times New Roman" w:hAnsi="Times New Roman" w:cs="Times New Roman"/>
          <w:b/>
          <w:sz w:val="24"/>
          <w:szCs w:val="24"/>
        </w:rPr>
        <w:t xml:space="preserve"> </w:t>
      </w:r>
      <w:r w:rsidRPr="008D2492">
        <w:rPr>
          <w:rFonts w:ascii="Times New Roman" w:hAnsi="Times New Roman" w:cs="Times New Roman"/>
          <w:sz w:val="24"/>
          <w:szCs w:val="24"/>
        </w:rPr>
        <w:t>studiebesök, programprao och vid behov, vägledning och hjälp inför praoveckor.</w:t>
      </w:r>
    </w:p>
    <w:p w:rsidR="001E7EC0" w:rsidRDefault="001E7EC0" w:rsidP="001E7EC0">
      <w:pPr>
        <w:rPr>
          <w:rFonts w:ascii="Times New Roman" w:hAnsi="Times New Roman" w:cs="Times New Roman"/>
          <w:b/>
          <w:sz w:val="32"/>
          <w:szCs w:val="32"/>
        </w:rPr>
      </w:pPr>
    </w:p>
    <w:p w:rsidR="001E7EC0" w:rsidRDefault="001E7EC0" w:rsidP="001E7EC0">
      <w:pPr>
        <w:rPr>
          <w:rFonts w:ascii="Times New Roman" w:hAnsi="Times New Roman" w:cs="Times New Roman"/>
          <w:b/>
          <w:sz w:val="32"/>
          <w:szCs w:val="32"/>
        </w:rPr>
      </w:pPr>
    </w:p>
    <w:p w:rsidR="001E7EC0" w:rsidRDefault="001E7EC0" w:rsidP="001E7EC0">
      <w:pPr>
        <w:rPr>
          <w:rFonts w:ascii="Times New Roman" w:hAnsi="Times New Roman" w:cs="Times New Roman"/>
          <w:b/>
          <w:sz w:val="32"/>
          <w:szCs w:val="32"/>
        </w:rPr>
      </w:pPr>
    </w:p>
    <w:p w:rsidR="008D2492" w:rsidRDefault="008D2492" w:rsidP="001E7EC0">
      <w:pPr>
        <w:rPr>
          <w:rFonts w:ascii="Times New Roman" w:hAnsi="Times New Roman" w:cs="Times New Roman"/>
          <w:b/>
          <w:sz w:val="32"/>
          <w:szCs w:val="32"/>
        </w:rPr>
      </w:pPr>
    </w:p>
    <w:p w:rsidR="008D2492" w:rsidRDefault="008D2492" w:rsidP="001E7EC0">
      <w:pPr>
        <w:rPr>
          <w:rFonts w:ascii="Times New Roman" w:hAnsi="Times New Roman" w:cs="Times New Roman"/>
          <w:b/>
          <w:sz w:val="32"/>
          <w:szCs w:val="32"/>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1E7EC0" w:rsidRPr="005E5A90" w:rsidRDefault="001F226F"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 xml:space="preserve">Övergripande mål </w:t>
      </w:r>
      <w:r w:rsidR="001E7EC0" w:rsidRPr="005E5A90">
        <w:rPr>
          <w:rFonts w:ascii="Times New Roman" w:hAnsi="Times New Roman" w:cs="Times New Roman"/>
          <w:b/>
          <w:sz w:val="28"/>
          <w:szCs w:val="28"/>
        </w:rPr>
        <w:t>för studie- och yrkesvägledningen på Lust &amp; Lära</w:t>
      </w:r>
    </w:p>
    <w:p w:rsidR="00B15443" w:rsidRPr="001C408D" w:rsidRDefault="00CD0F2D" w:rsidP="00FB4FDB">
      <w:pPr>
        <w:rPr>
          <w:rFonts w:ascii="Times New Roman" w:hAnsi="Times New Roman" w:cs="Times New Roman"/>
          <w:color w:val="404040"/>
          <w:sz w:val="24"/>
          <w:szCs w:val="24"/>
        </w:rPr>
      </w:pPr>
      <w:r w:rsidRPr="001C408D">
        <w:rPr>
          <w:rFonts w:ascii="Times New Roman" w:hAnsi="Times New Roman" w:cs="Times New Roman"/>
          <w:color w:val="404040"/>
          <w:sz w:val="24"/>
          <w:szCs w:val="24"/>
        </w:rPr>
        <w:t>St</w:t>
      </w:r>
      <w:r w:rsidR="001E7EC0" w:rsidRPr="001C408D">
        <w:rPr>
          <w:rFonts w:ascii="Times New Roman" w:hAnsi="Times New Roman" w:cs="Times New Roman"/>
          <w:color w:val="404040"/>
          <w:sz w:val="24"/>
          <w:szCs w:val="24"/>
        </w:rPr>
        <w:t xml:space="preserve">udie- och yrkesvägledningen </w:t>
      </w:r>
      <w:r w:rsidR="00FB4FDB" w:rsidRPr="001C408D">
        <w:rPr>
          <w:rFonts w:ascii="Times New Roman" w:hAnsi="Times New Roman" w:cs="Times New Roman"/>
          <w:color w:val="404040"/>
          <w:sz w:val="24"/>
          <w:szCs w:val="24"/>
        </w:rPr>
        <w:t>ska</w:t>
      </w:r>
    </w:p>
    <w:p w:rsidR="00FB4FDB" w:rsidRPr="001C408D" w:rsidRDefault="00412385" w:rsidP="00FB4FDB">
      <w:pPr>
        <w:pStyle w:val="Liststycke"/>
        <w:numPr>
          <w:ilvl w:val="0"/>
          <w:numId w:val="3"/>
        </w:numPr>
        <w:rPr>
          <w:rFonts w:ascii="Times New Roman" w:hAnsi="Times New Roman" w:cs="Times New Roman"/>
          <w:color w:val="404040"/>
          <w:sz w:val="24"/>
          <w:szCs w:val="24"/>
        </w:rPr>
      </w:pPr>
      <w:r>
        <w:rPr>
          <w:rFonts w:ascii="Times New Roman" w:hAnsi="Times New Roman" w:cs="Times New Roman"/>
          <w:color w:val="404040"/>
          <w:sz w:val="24"/>
          <w:szCs w:val="24"/>
        </w:rPr>
        <w:t xml:space="preserve">alltid </w:t>
      </w:r>
      <w:r w:rsidR="00FB4FDB" w:rsidRPr="001C408D">
        <w:rPr>
          <w:rFonts w:ascii="Times New Roman" w:hAnsi="Times New Roman" w:cs="Times New Roman"/>
          <w:color w:val="404040"/>
          <w:sz w:val="24"/>
          <w:szCs w:val="24"/>
        </w:rPr>
        <w:t xml:space="preserve">utgå </w:t>
      </w:r>
      <w:r w:rsidR="00863EE2" w:rsidRPr="001C408D">
        <w:rPr>
          <w:rFonts w:ascii="Times New Roman" w:hAnsi="Times New Roman" w:cs="Times New Roman"/>
          <w:color w:val="404040"/>
          <w:sz w:val="24"/>
          <w:szCs w:val="24"/>
        </w:rPr>
        <w:t xml:space="preserve">från elevens </w:t>
      </w:r>
      <w:r w:rsidR="00CF0834">
        <w:rPr>
          <w:rFonts w:ascii="Times New Roman" w:hAnsi="Times New Roman" w:cs="Times New Roman"/>
          <w:color w:val="404040"/>
          <w:sz w:val="24"/>
          <w:szCs w:val="24"/>
        </w:rPr>
        <w:t xml:space="preserve">behov och </w:t>
      </w:r>
      <w:r w:rsidR="004D31EA">
        <w:rPr>
          <w:rFonts w:ascii="Times New Roman" w:hAnsi="Times New Roman" w:cs="Times New Roman"/>
          <w:color w:val="404040"/>
          <w:sz w:val="24"/>
          <w:szCs w:val="24"/>
        </w:rPr>
        <w:t>förutsättningar</w:t>
      </w:r>
      <w:r w:rsidR="00863EE2" w:rsidRPr="001C408D">
        <w:rPr>
          <w:rFonts w:ascii="Times New Roman" w:hAnsi="Times New Roman" w:cs="Times New Roman"/>
          <w:color w:val="404040"/>
          <w:sz w:val="24"/>
          <w:szCs w:val="24"/>
        </w:rPr>
        <w:t xml:space="preserve"> och </w:t>
      </w:r>
      <w:r w:rsidR="00CF0834">
        <w:rPr>
          <w:rFonts w:ascii="Times New Roman" w:hAnsi="Times New Roman" w:cs="Times New Roman"/>
          <w:color w:val="404040"/>
          <w:sz w:val="24"/>
          <w:szCs w:val="24"/>
        </w:rPr>
        <w:t xml:space="preserve">syfta till att </w:t>
      </w:r>
      <w:r w:rsidR="00863EE2" w:rsidRPr="001C408D">
        <w:rPr>
          <w:rFonts w:ascii="Times New Roman" w:hAnsi="Times New Roman" w:cs="Times New Roman"/>
          <w:color w:val="404040"/>
          <w:sz w:val="24"/>
          <w:szCs w:val="24"/>
        </w:rPr>
        <w:t>hjälpa eleven framåt i beslutsprocessen</w:t>
      </w:r>
    </w:p>
    <w:p w:rsidR="00B15443" w:rsidRPr="001C408D" w:rsidRDefault="001E7EC0" w:rsidP="00CD0F2D">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 xml:space="preserve">öka </w:t>
      </w:r>
      <w:r w:rsidR="00B15443" w:rsidRPr="001C408D">
        <w:rPr>
          <w:rFonts w:ascii="Times New Roman" w:hAnsi="Times New Roman" w:cs="Times New Roman"/>
          <w:color w:val="404040"/>
          <w:sz w:val="24"/>
          <w:szCs w:val="24"/>
        </w:rPr>
        <w:t>elevens</w:t>
      </w:r>
      <w:r w:rsidRPr="001C408D">
        <w:rPr>
          <w:rFonts w:ascii="Times New Roman" w:hAnsi="Times New Roman" w:cs="Times New Roman"/>
          <w:color w:val="404040"/>
          <w:sz w:val="24"/>
          <w:szCs w:val="24"/>
        </w:rPr>
        <w:t xml:space="preserve"> medvetenhet om sig själv</w:t>
      </w:r>
      <w:r w:rsidR="00B15443" w:rsidRPr="001C408D">
        <w:rPr>
          <w:rFonts w:ascii="Times New Roman" w:hAnsi="Times New Roman" w:cs="Times New Roman"/>
          <w:color w:val="404040"/>
          <w:sz w:val="24"/>
          <w:szCs w:val="24"/>
        </w:rPr>
        <w:t xml:space="preserve"> – </w:t>
      </w:r>
      <w:r w:rsidR="004D31EA">
        <w:rPr>
          <w:rFonts w:ascii="Times New Roman" w:hAnsi="Times New Roman" w:cs="Times New Roman"/>
          <w:color w:val="404040"/>
          <w:sz w:val="24"/>
          <w:szCs w:val="24"/>
        </w:rPr>
        <w:t xml:space="preserve">såsom </w:t>
      </w:r>
      <w:r w:rsidR="00F35533">
        <w:rPr>
          <w:rFonts w:ascii="Times New Roman" w:hAnsi="Times New Roman" w:cs="Times New Roman"/>
          <w:color w:val="404040"/>
          <w:sz w:val="24"/>
          <w:szCs w:val="24"/>
        </w:rPr>
        <w:t>intressen, framtidstankar</w:t>
      </w:r>
      <w:r w:rsidR="00B15443" w:rsidRPr="001C408D">
        <w:rPr>
          <w:rFonts w:ascii="Times New Roman" w:hAnsi="Times New Roman" w:cs="Times New Roman"/>
          <w:color w:val="404040"/>
          <w:sz w:val="24"/>
          <w:szCs w:val="24"/>
        </w:rPr>
        <w:t>, egenskaper, styrkor och utvecklingsområden</w:t>
      </w:r>
      <w:r w:rsidRPr="001C408D">
        <w:rPr>
          <w:rFonts w:ascii="Times New Roman" w:hAnsi="Times New Roman" w:cs="Times New Roman"/>
          <w:color w:val="404040"/>
          <w:sz w:val="24"/>
          <w:szCs w:val="24"/>
        </w:rPr>
        <w:t xml:space="preserve"> </w:t>
      </w:r>
    </w:p>
    <w:p w:rsidR="001E7EC0" w:rsidRPr="001C408D" w:rsidRDefault="00B15443" w:rsidP="00CD0F2D">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öka elevens</w:t>
      </w:r>
      <w:r w:rsidR="00C67CAA">
        <w:rPr>
          <w:rFonts w:ascii="Times New Roman" w:hAnsi="Times New Roman" w:cs="Times New Roman"/>
          <w:color w:val="404040"/>
          <w:sz w:val="24"/>
          <w:szCs w:val="24"/>
        </w:rPr>
        <w:t xml:space="preserve"> kunskap och</w:t>
      </w:r>
      <w:r w:rsidRPr="001C408D">
        <w:rPr>
          <w:rFonts w:ascii="Times New Roman" w:hAnsi="Times New Roman" w:cs="Times New Roman"/>
          <w:color w:val="404040"/>
          <w:sz w:val="24"/>
          <w:szCs w:val="24"/>
        </w:rPr>
        <w:t xml:space="preserve"> medvetenhet om</w:t>
      </w:r>
      <w:r w:rsidR="001E7EC0" w:rsidRPr="001C408D">
        <w:rPr>
          <w:rFonts w:ascii="Times New Roman" w:hAnsi="Times New Roman" w:cs="Times New Roman"/>
          <w:color w:val="404040"/>
          <w:sz w:val="24"/>
          <w:szCs w:val="24"/>
        </w:rPr>
        <w:t xml:space="preserve"> sina valmöjligheter </w:t>
      </w:r>
      <w:r w:rsidRPr="001C408D">
        <w:rPr>
          <w:rFonts w:ascii="Times New Roman" w:hAnsi="Times New Roman" w:cs="Times New Roman"/>
          <w:color w:val="404040"/>
          <w:sz w:val="24"/>
          <w:szCs w:val="24"/>
        </w:rPr>
        <w:t>och hjälpa eleven</w:t>
      </w:r>
      <w:r w:rsidR="00CD0F2D" w:rsidRPr="001C408D">
        <w:rPr>
          <w:rFonts w:ascii="Times New Roman" w:hAnsi="Times New Roman" w:cs="Times New Roman"/>
          <w:color w:val="404040"/>
          <w:sz w:val="24"/>
          <w:szCs w:val="24"/>
        </w:rPr>
        <w:t xml:space="preserve"> att </w:t>
      </w:r>
      <w:r w:rsidR="001E7EC0" w:rsidRPr="001C408D">
        <w:rPr>
          <w:rFonts w:ascii="Times New Roman" w:hAnsi="Times New Roman" w:cs="Times New Roman"/>
          <w:color w:val="404040"/>
          <w:sz w:val="24"/>
          <w:szCs w:val="24"/>
        </w:rPr>
        <w:t xml:space="preserve">utveckla god </w:t>
      </w:r>
      <w:r w:rsidR="001E7EC0" w:rsidRPr="004A3AA6">
        <w:rPr>
          <w:rFonts w:ascii="Times New Roman" w:hAnsi="Times New Roman" w:cs="Times New Roman"/>
          <w:color w:val="404040"/>
          <w:sz w:val="24"/>
          <w:szCs w:val="24"/>
        </w:rPr>
        <w:t>valkompetens</w:t>
      </w:r>
    </w:p>
    <w:p w:rsidR="001E7EC0" w:rsidRPr="001C408D" w:rsidRDefault="00B15443" w:rsidP="00B15443">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 xml:space="preserve">bidra till att </w:t>
      </w:r>
      <w:r w:rsidR="001E7EC0" w:rsidRPr="001C408D">
        <w:rPr>
          <w:rFonts w:ascii="Times New Roman" w:hAnsi="Times New Roman" w:cs="Times New Roman"/>
          <w:color w:val="404040"/>
          <w:sz w:val="24"/>
          <w:szCs w:val="24"/>
        </w:rPr>
        <w:t>eleve</w:t>
      </w:r>
      <w:r w:rsidRPr="001C408D">
        <w:rPr>
          <w:rFonts w:ascii="Times New Roman" w:hAnsi="Times New Roman" w:cs="Times New Roman"/>
          <w:color w:val="404040"/>
          <w:sz w:val="24"/>
          <w:szCs w:val="24"/>
        </w:rPr>
        <w:t>n</w:t>
      </w:r>
      <w:r w:rsidR="001E7EC0" w:rsidRPr="001C408D">
        <w:rPr>
          <w:rFonts w:ascii="Times New Roman" w:hAnsi="Times New Roman" w:cs="Times New Roman"/>
          <w:color w:val="404040"/>
          <w:sz w:val="24"/>
          <w:szCs w:val="24"/>
        </w:rPr>
        <w:t xml:space="preserve"> </w:t>
      </w:r>
      <w:r w:rsidRPr="001C408D">
        <w:rPr>
          <w:rFonts w:ascii="Times New Roman" w:hAnsi="Times New Roman" w:cs="Times New Roman"/>
          <w:color w:val="404040"/>
          <w:sz w:val="24"/>
          <w:szCs w:val="24"/>
        </w:rPr>
        <w:t>känner</w:t>
      </w:r>
      <w:r w:rsidR="001E7EC0" w:rsidRPr="001C408D">
        <w:rPr>
          <w:rFonts w:ascii="Times New Roman" w:hAnsi="Times New Roman" w:cs="Times New Roman"/>
          <w:color w:val="404040"/>
          <w:sz w:val="24"/>
          <w:szCs w:val="24"/>
        </w:rPr>
        <w:t xml:space="preserve"> sig trygg och </w:t>
      </w:r>
      <w:r w:rsidRPr="001C408D">
        <w:rPr>
          <w:rFonts w:ascii="Times New Roman" w:hAnsi="Times New Roman" w:cs="Times New Roman"/>
          <w:color w:val="404040"/>
          <w:sz w:val="24"/>
          <w:szCs w:val="24"/>
        </w:rPr>
        <w:t xml:space="preserve">väl </w:t>
      </w:r>
      <w:r w:rsidR="001E7EC0" w:rsidRPr="001C408D">
        <w:rPr>
          <w:rFonts w:ascii="Times New Roman" w:hAnsi="Times New Roman" w:cs="Times New Roman"/>
          <w:color w:val="404040"/>
          <w:sz w:val="24"/>
          <w:szCs w:val="24"/>
        </w:rPr>
        <w:t xml:space="preserve">förberedd inför </w:t>
      </w:r>
      <w:r w:rsidRPr="001C408D">
        <w:rPr>
          <w:rFonts w:ascii="Times New Roman" w:hAnsi="Times New Roman" w:cs="Times New Roman"/>
          <w:color w:val="404040"/>
          <w:sz w:val="24"/>
          <w:szCs w:val="24"/>
        </w:rPr>
        <w:t>sitt</w:t>
      </w:r>
      <w:r w:rsidR="001E7EC0" w:rsidRPr="001C408D">
        <w:rPr>
          <w:rFonts w:ascii="Times New Roman" w:hAnsi="Times New Roman" w:cs="Times New Roman"/>
          <w:color w:val="404040"/>
          <w:sz w:val="24"/>
          <w:szCs w:val="24"/>
        </w:rPr>
        <w:t xml:space="preserve"> val av framtida u</w:t>
      </w:r>
      <w:r w:rsidRPr="001C408D">
        <w:rPr>
          <w:rFonts w:ascii="Times New Roman" w:hAnsi="Times New Roman" w:cs="Times New Roman"/>
          <w:color w:val="404040"/>
          <w:sz w:val="24"/>
          <w:szCs w:val="24"/>
        </w:rPr>
        <w:t>t</w:t>
      </w:r>
      <w:r w:rsidR="001E7EC0" w:rsidRPr="001C408D">
        <w:rPr>
          <w:rFonts w:ascii="Times New Roman" w:hAnsi="Times New Roman" w:cs="Times New Roman"/>
          <w:color w:val="404040"/>
          <w:sz w:val="24"/>
          <w:szCs w:val="24"/>
        </w:rPr>
        <w:t xml:space="preserve">bildning och yrke </w:t>
      </w:r>
    </w:p>
    <w:p w:rsidR="00CD0F2D" w:rsidRPr="001C408D" w:rsidRDefault="00B15443" w:rsidP="001E7EC0">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bidra till att eleven gör</w:t>
      </w:r>
      <w:r w:rsidR="00CD0F2D" w:rsidRPr="001C408D">
        <w:rPr>
          <w:rFonts w:ascii="Times New Roman" w:hAnsi="Times New Roman" w:cs="Times New Roman"/>
          <w:color w:val="404040"/>
          <w:sz w:val="24"/>
          <w:szCs w:val="24"/>
        </w:rPr>
        <w:t xml:space="preserve"> </w:t>
      </w:r>
      <w:r w:rsidR="004D31EA">
        <w:rPr>
          <w:rFonts w:ascii="Times New Roman" w:hAnsi="Times New Roman" w:cs="Times New Roman"/>
          <w:color w:val="404040"/>
          <w:sz w:val="24"/>
          <w:szCs w:val="24"/>
        </w:rPr>
        <w:t>ett självständigt och välgrundat</w:t>
      </w:r>
      <w:r w:rsidR="00CD0F2D" w:rsidRPr="001C408D">
        <w:rPr>
          <w:rFonts w:ascii="Times New Roman" w:hAnsi="Times New Roman" w:cs="Times New Roman"/>
          <w:color w:val="404040"/>
          <w:sz w:val="24"/>
          <w:szCs w:val="24"/>
        </w:rPr>
        <w:t xml:space="preserve"> val av utbildning</w:t>
      </w:r>
      <w:r w:rsidR="00213913" w:rsidRPr="001C408D">
        <w:rPr>
          <w:rFonts w:ascii="Times New Roman" w:hAnsi="Times New Roman" w:cs="Times New Roman"/>
          <w:color w:val="404040"/>
          <w:sz w:val="24"/>
          <w:szCs w:val="24"/>
        </w:rPr>
        <w:t>, oberoende av kön, etnicitet eller socioekonomisk bakgrund.</w:t>
      </w:r>
    </w:p>
    <w:p w:rsidR="00CD0F2D" w:rsidRPr="005A4B4A" w:rsidRDefault="00B15443" w:rsidP="00B15443">
      <w:pPr>
        <w:pStyle w:val="Liststycke"/>
        <w:numPr>
          <w:ilvl w:val="0"/>
          <w:numId w:val="3"/>
        </w:numPr>
        <w:rPr>
          <w:rFonts w:ascii="Times New Roman" w:hAnsi="Times New Roman" w:cs="Times New Roman"/>
          <w:color w:val="404040"/>
          <w:sz w:val="24"/>
          <w:szCs w:val="24"/>
        </w:rPr>
      </w:pPr>
      <w:r w:rsidRPr="005A4B4A">
        <w:rPr>
          <w:rFonts w:ascii="Times New Roman" w:hAnsi="Times New Roman" w:cs="Times New Roman"/>
          <w:color w:val="404040"/>
          <w:sz w:val="24"/>
          <w:szCs w:val="24"/>
        </w:rPr>
        <w:t xml:space="preserve">bidra till att </w:t>
      </w:r>
      <w:r w:rsidR="00CD0F2D" w:rsidRPr="005A4B4A">
        <w:rPr>
          <w:rFonts w:ascii="Times New Roman" w:hAnsi="Times New Roman" w:cs="Times New Roman"/>
          <w:color w:val="404040"/>
          <w:sz w:val="24"/>
          <w:szCs w:val="24"/>
        </w:rPr>
        <w:t>vidga</w:t>
      </w:r>
      <w:r w:rsidRPr="005A4B4A">
        <w:rPr>
          <w:rFonts w:ascii="Times New Roman" w:hAnsi="Times New Roman" w:cs="Times New Roman"/>
          <w:color w:val="404040"/>
          <w:sz w:val="24"/>
          <w:szCs w:val="24"/>
        </w:rPr>
        <w:t xml:space="preserve"> elevens</w:t>
      </w:r>
      <w:r w:rsidR="00CD0F2D" w:rsidRPr="005A4B4A">
        <w:rPr>
          <w:rFonts w:ascii="Times New Roman" w:hAnsi="Times New Roman" w:cs="Times New Roman"/>
          <w:color w:val="404040"/>
          <w:sz w:val="24"/>
          <w:szCs w:val="24"/>
        </w:rPr>
        <w:t xml:space="preserve"> perspektiv vad gäller utbildningar</w:t>
      </w:r>
      <w:r w:rsidRPr="005A4B4A">
        <w:rPr>
          <w:rFonts w:ascii="Times New Roman" w:hAnsi="Times New Roman" w:cs="Times New Roman"/>
          <w:color w:val="404040"/>
          <w:sz w:val="24"/>
          <w:szCs w:val="24"/>
        </w:rPr>
        <w:t xml:space="preserve">, </w:t>
      </w:r>
      <w:r w:rsidR="00CD0F2D" w:rsidRPr="005A4B4A">
        <w:rPr>
          <w:rFonts w:ascii="Times New Roman" w:hAnsi="Times New Roman" w:cs="Times New Roman"/>
          <w:color w:val="404040"/>
          <w:sz w:val="24"/>
          <w:szCs w:val="24"/>
        </w:rPr>
        <w:t>yrken</w:t>
      </w:r>
      <w:r w:rsidRPr="005A4B4A">
        <w:rPr>
          <w:rFonts w:ascii="Times New Roman" w:hAnsi="Times New Roman" w:cs="Times New Roman"/>
          <w:color w:val="404040"/>
          <w:sz w:val="24"/>
          <w:szCs w:val="24"/>
        </w:rPr>
        <w:t xml:space="preserve"> och arbetsmarknad</w:t>
      </w:r>
    </w:p>
    <w:p w:rsidR="001E7EC0" w:rsidRPr="005A4B4A" w:rsidRDefault="00CD0F2D" w:rsidP="00111B9C">
      <w:pPr>
        <w:pStyle w:val="Liststycke"/>
        <w:numPr>
          <w:ilvl w:val="0"/>
          <w:numId w:val="3"/>
        </w:numPr>
        <w:rPr>
          <w:rFonts w:ascii="Times New Roman" w:hAnsi="Times New Roman" w:cs="Times New Roman"/>
          <w:color w:val="FF0000"/>
          <w:sz w:val="24"/>
          <w:szCs w:val="24"/>
        </w:rPr>
      </w:pPr>
      <w:proofErr w:type="gramStart"/>
      <w:r w:rsidRPr="005A4B4A">
        <w:rPr>
          <w:rFonts w:ascii="Times New Roman" w:hAnsi="Times New Roman" w:cs="Times New Roman"/>
          <w:color w:val="404040"/>
          <w:sz w:val="24"/>
          <w:szCs w:val="24"/>
        </w:rPr>
        <w:t>bidra till ett</w:t>
      </w:r>
      <w:r w:rsidR="00111B9C" w:rsidRPr="005A4B4A">
        <w:rPr>
          <w:rFonts w:ascii="Times New Roman" w:hAnsi="Times New Roman" w:cs="Times New Roman"/>
          <w:color w:val="404040"/>
          <w:sz w:val="24"/>
          <w:szCs w:val="24"/>
        </w:rPr>
        <w:t xml:space="preserve"> normkritiskt </w:t>
      </w:r>
      <w:r w:rsidR="00293465" w:rsidRPr="005A4B4A">
        <w:rPr>
          <w:rFonts w:ascii="Times New Roman" w:hAnsi="Times New Roman" w:cs="Times New Roman"/>
          <w:color w:val="404040"/>
          <w:sz w:val="24"/>
          <w:szCs w:val="24"/>
        </w:rPr>
        <w:t>synsätt på</w:t>
      </w:r>
      <w:r w:rsidR="0077410B" w:rsidRPr="005A4B4A">
        <w:rPr>
          <w:rFonts w:ascii="Times New Roman" w:hAnsi="Times New Roman" w:cs="Times New Roman"/>
          <w:color w:val="404040"/>
          <w:sz w:val="24"/>
          <w:szCs w:val="24"/>
        </w:rPr>
        <w:t xml:space="preserve"> val av</w:t>
      </w:r>
      <w:r w:rsidRPr="005A4B4A">
        <w:rPr>
          <w:rFonts w:ascii="Times New Roman" w:hAnsi="Times New Roman" w:cs="Times New Roman"/>
          <w:color w:val="404040"/>
          <w:sz w:val="24"/>
          <w:szCs w:val="24"/>
        </w:rPr>
        <w:t xml:space="preserve"> utbildningar och </w:t>
      </w:r>
      <w:r w:rsidRPr="005A4B4A">
        <w:rPr>
          <w:rFonts w:ascii="Times New Roman" w:hAnsi="Times New Roman" w:cs="Times New Roman"/>
          <w:sz w:val="24"/>
          <w:szCs w:val="24"/>
        </w:rPr>
        <w:t>yrken</w:t>
      </w:r>
      <w:r w:rsidR="00213913" w:rsidRPr="005A4B4A">
        <w:rPr>
          <w:rFonts w:ascii="Times New Roman" w:hAnsi="Times New Roman" w:cs="Times New Roman"/>
          <w:sz w:val="24"/>
          <w:szCs w:val="24"/>
        </w:rPr>
        <w:t>.</w:t>
      </w:r>
      <w:proofErr w:type="gramEnd"/>
    </w:p>
    <w:p w:rsidR="00AD4D9B" w:rsidRPr="001C408D" w:rsidRDefault="00AD4D9B" w:rsidP="00E4339D">
      <w:pPr>
        <w:pStyle w:val="Liststycke"/>
        <w:rPr>
          <w:rFonts w:ascii="Times New Roman" w:hAnsi="Times New Roman" w:cs="Times New Roman"/>
          <w:color w:val="404040"/>
          <w:sz w:val="24"/>
          <w:szCs w:val="24"/>
        </w:rPr>
      </w:pPr>
    </w:p>
    <w:p w:rsidR="001C408D" w:rsidRDefault="001C408D" w:rsidP="00AC170E">
      <w:pPr>
        <w:rPr>
          <w:rFonts w:ascii="Times New Roman" w:hAnsi="Times New Roman" w:cs="Times New Roman"/>
          <w:b/>
          <w:color w:val="404040"/>
          <w:sz w:val="28"/>
          <w:szCs w:val="28"/>
        </w:rPr>
      </w:pPr>
    </w:p>
    <w:p w:rsidR="00AC170E" w:rsidRPr="001C408D" w:rsidRDefault="005A4B4A" w:rsidP="00AC170E">
      <w:pPr>
        <w:rPr>
          <w:rFonts w:ascii="Times New Roman" w:hAnsi="Times New Roman" w:cs="Times New Roman"/>
          <w:b/>
          <w:color w:val="404040"/>
          <w:sz w:val="28"/>
          <w:szCs w:val="28"/>
        </w:rPr>
      </w:pPr>
      <w:r>
        <w:rPr>
          <w:rFonts w:ascii="Times New Roman" w:hAnsi="Times New Roman" w:cs="Times New Roman"/>
          <w:b/>
          <w:color w:val="404040"/>
          <w:sz w:val="28"/>
          <w:szCs w:val="28"/>
        </w:rPr>
        <w:t>Målsättning för läsåret 201</w:t>
      </w:r>
      <w:r w:rsidR="00FA4C2E">
        <w:rPr>
          <w:rFonts w:ascii="Times New Roman" w:hAnsi="Times New Roman" w:cs="Times New Roman"/>
          <w:b/>
          <w:color w:val="404040"/>
          <w:sz w:val="28"/>
          <w:szCs w:val="28"/>
        </w:rPr>
        <w:t>9</w:t>
      </w:r>
      <w:bookmarkStart w:id="0" w:name="_GoBack"/>
      <w:bookmarkEnd w:id="0"/>
      <w:r>
        <w:rPr>
          <w:rFonts w:ascii="Times New Roman" w:hAnsi="Times New Roman" w:cs="Times New Roman"/>
          <w:b/>
          <w:color w:val="404040"/>
          <w:sz w:val="28"/>
          <w:szCs w:val="28"/>
        </w:rPr>
        <w:t>/20</w:t>
      </w:r>
    </w:p>
    <w:p w:rsidR="00AD4D9B" w:rsidRPr="001C408D" w:rsidRDefault="00AD4D9B" w:rsidP="00AC170E">
      <w:pPr>
        <w:rPr>
          <w:rFonts w:ascii="Times New Roman" w:hAnsi="Times New Roman" w:cs="Times New Roman"/>
          <w:color w:val="404040"/>
          <w:sz w:val="24"/>
          <w:szCs w:val="24"/>
        </w:rPr>
      </w:pPr>
      <w:r w:rsidRPr="001C408D">
        <w:rPr>
          <w:rFonts w:ascii="Times New Roman" w:hAnsi="Times New Roman" w:cs="Times New Roman"/>
          <w:color w:val="404040"/>
          <w:sz w:val="24"/>
          <w:szCs w:val="24"/>
        </w:rPr>
        <w:t>Utifrån de elevutvärderingar av studie- och yrkesvägledning</w:t>
      </w:r>
      <w:r w:rsidR="000821A3">
        <w:rPr>
          <w:rFonts w:ascii="Times New Roman" w:hAnsi="Times New Roman" w:cs="Times New Roman"/>
          <w:color w:val="404040"/>
          <w:sz w:val="24"/>
          <w:szCs w:val="24"/>
        </w:rPr>
        <w:t>en som gjordes i åk 9 i maj 2018</w:t>
      </w:r>
      <w:r w:rsidRPr="001C408D">
        <w:rPr>
          <w:rFonts w:ascii="Times New Roman" w:hAnsi="Times New Roman" w:cs="Times New Roman"/>
          <w:color w:val="404040"/>
          <w:sz w:val="24"/>
          <w:szCs w:val="24"/>
        </w:rPr>
        <w:t xml:space="preserve">, framkom att eleverna </w:t>
      </w:r>
      <w:r w:rsidR="00B06F16">
        <w:rPr>
          <w:rFonts w:ascii="Times New Roman" w:hAnsi="Times New Roman" w:cs="Times New Roman"/>
          <w:color w:val="404040"/>
          <w:sz w:val="24"/>
          <w:szCs w:val="24"/>
        </w:rPr>
        <w:t xml:space="preserve">i stort var </w:t>
      </w:r>
      <w:r w:rsidR="00F07AA8">
        <w:rPr>
          <w:rFonts w:ascii="Times New Roman" w:hAnsi="Times New Roman" w:cs="Times New Roman"/>
          <w:color w:val="404040"/>
          <w:sz w:val="24"/>
          <w:szCs w:val="24"/>
        </w:rPr>
        <w:t xml:space="preserve">mycket </w:t>
      </w:r>
      <w:r w:rsidR="00B06F16">
        <w:rPr>
          <w:rFonts w:ascii="Times New Roman" w:hAnsi="Times New Roman" w:cs="Times New Roman"/>
          <w:color w:val="404040"/>
          <w:sz w:val="24"/>
          <w:szCs w:val="24"/>
        </w:rPr>
        <w:t>nöjda med innehållet i den stud</w:t>
      </w:r>
      <w:r w:rsidR="004A3AA6">
        <w:rPr>
          <w:rFonts w:ascii="Times New Roman" w:hAnsi="Times New Roman" w:cs="Times New Roman"/>
          <w:color w:val="404040"/>
          <w:sz w:val="24"/>
          <w:szCs w:val="24"/>
        </w:rPr>
        <w:t>ie- och yrkesvägledning de fått</w:t>
      </w:r>
      <w:r w:rsidR="000821A3">
        <w:rPr>
          <w:rFonts w:ascii="Times New Roman" w:hAnsi="Times New Roman" w:cs="Times New Roman"/>
          <w:color w:val="404040"/>
          <w:sz w:val="24"/>
          <w:szCs w:val="24"/>
        </w:rPr>
        <w:t xml:space="preserve">. De var också nöjda med den tid de fått för enskilda samtal och möjligheten till </w:t>
      </w:r>
      <w:proofErr w:type="spellStart"/>
      <w:r w:rsidR="000821A3">
        <w:rPr>
          <w:rFonts w:ascii="Times New Roman" w:hAnsi="Times New Roman" w:cs="Times New Roman"/>
          <w:color w:val="404040"/>
          <w:sz w:val="24"/>
          <w:szCs w:val="24"/>
        </w:rPr>
        <w:t>drop</w:t>
      </w:r>
      <w:proofErr w:type="spellEnd"/>
      <w:r w:rsidR="000821A3">
        <w:rPr>
          <w:rFonts w:ascii="Times New Roman" w:hAnsi="Times New Roman" w:cs="Times New Roman"/>
          <w:color w:val="404040"/>
          <w:sz w:val="24"/>
          <w:szCs w:val="24"/>
        </w:rPr>
        <w:t>-in hos SYV på skolan när som helst</w:t>
      </w:r>
      <w:r w:rsidR="004A3AA6">
        <w:rPr>
          <w:rFonts w:ascii="Times New Roman" w:hAnsi="Times New Roman" w:cs="Times New Roman"/>
          <w:color w:val="404040"/>
          <w:sz w:val="24"/>
          <w:szCs w:val="24"/>
        </w:rPr>
        <w:t xml:space="preserve">. </w:t>
      </w:r>
      <w:r w:rsidR="004A3AA6" w:rsidRPr="005A4B4A">
        <w:rPr>
          <w:rFonts w:ascii="Times New Roman" w:hAnsi="Times New Roman" w:cs="Times New Roman"/>
          <w:color w:val="404040"/>
          <w:sz w:val="24"/>
          <w:szCs w:val="24"/>
        </w:rPr>
        <w:t>F</w:t>
      </w:r>
      <w:r w:rsidR="00B06F16" w:rsidRPr="005A4B4A">
        <w:rPr>
          <w:rFonts w:ascii="Times New Roman" w:hAnsi="Times New Roman" w:cs="Times New Roman"/>
          <w:color w:val="404040"/>
          <w:sz w:val="24"/>
          <w:szCs w:val="24"/>
        </w:rPr>
        <w:t xml:space="preserve">lera elever </w:t>
      </w:r>
      <w:r w:rsidR="004A3AA6" w:rsidRPr="005A4B4A">
        <w:rPr>
          <w:rFonts w:ascii="Times New Roman" w:hAnsi="Times New Roman" w:cs="Times New Roman"/>
          <w:color w:val="404040"/>
          <w:sz w:val="24"/>
          <w:szCs w:val="24"/>
        </w:rPr>
        <w:t xml:space="preserve">uttryckte dock att de </w:t>
      </w:r>
      <w:r w:rsidR="000821A3" w:rsidRPr="005A4B4A">
        <w:rPr>
          <w:rFonts w:ascii="Times New Roman" w:hAnsi="Times New Roman" w:cs="Times New Roman"/>
          <w:color w:val="404040"/>
          <w:sz w:val="24"/>
          <w:szCs w:val="24"/>
        </w:rPr>
        <w:t>hade önskat</w:t>
      </w:r>
      <w:r w:rsidRPr="005A4B4A">
        <w:rPr>
          <w:rFonts w:ascii="Times New Roman" w:hAnsi="Times New Roman" w:cs="Times New Roman"/>
          <w:color w:val="404040"/>
          <w:sz w:val="24"/>
          <w:szCs w:val="24"/>
        </w:rPr>
        <w:t xml:space="preserve"> mer information om yrken och utbildningar i tidigare årskurser.</w:t>
      </w:r>
    </w:p>
    <w:p w:rsidR="00AD4D9B" w:rsidRPr="001C408D" w:rsidRDefault="00B44FA0" w:rsidP="00AC170E">
      <w:pPr>
        <w:rPr>
          <w:rFonts w:ascii="Times New Roman" w:hAnsi="Times New Roman" w:cs="Times New Roman"/>
          <w:color w:val="404040"/>
          <w:sz w:val="24"/>
          <w:szCs w:val="24"/>
        </w:rPr>
      </w:pPr>
      <w:r>
        <w:rPr>
          <w:rFonts w:ascii="Times New Roman" w:hAnsi="Times New Roman" w:cs="Times New Roman"/>
          <w:color w:val="404040"/>
          <w:sz w:val="24"/>
          <w:szCs w:val="24"/>
        </w:rPr>
        <w:t xml:space="preserve">Förutom de övergripande målen, </w:t>
      </w:r>
      <w:r w:rsidR="00AD4D9B" w:rsidRPr="001C408D">
        <w:rPr>
          <w:rFonts w:ascii="Times New Roman" w:hAnsi="Times New Roman" w:cs="Times New Roman"/>
          <w:color w:val="404040"/>
          <w:sz w:val="24"/>
          <w:szCs w:val="24"/>
        </w:rPr>
        <w:t xml:space="preserve">är </w:t>
      </w:r>
      <w:r>
        <w:rPr>
          <w:rFonts w:ascii="Times New Roman" w:hAnsi="Times New Roman" w:cs="Times New Roman"/>
          <w:color w:val="404040"/>
          <w:sz w:val="24"/>
          <w:szCs w:val="24"/>
        </w:rPr>
        <w:t>utvecklingsmålet</w:t>
      </w:r>
      <w:r w:rsidR="00AD4D9B" w:rsidRPr="001C408D">
        <w:rPr>
          <w:rFonts w:ascii="Times New Roman" w:hAnsi="Times New Roman" w:cs="Times New Roman"/>
          <w:color w:val="404040"/>
          <w:sz w:val="24"/>
          <w:szCs w:val="24"/>
        </w:rPr>
        <w:t xml:space="preserve"> </w:t>
      </w:r>
      <w:r w:rsidR="00412385">
        <w:rPr>
          <w:rFonts w:ascii="Times New Roman" w:hAnsi="Times New Roman" w:cs="Times New Roman"/>
          <w:color w:val="404040"/>
          <w:sz w:val="24"/>
          <w:szCs w:val="24"/>
        </w:rPr>
        <w:t xml:space="preserve">för studie- och yrkesvägledningen </w:t>
      </w:r>
      <w:r w:rsidR="00AD4D9B" w:rsidRPr="001C408D">
        <w:rPr>
          <w:rFonts w:ascii="Times New Roman" w:hAnsi="Times New Roman" w:cs="Times New Roman"/>
          <w:color w:val="404040"/>
          <w:sz w:val="24"/>
          <w:szCs w:val="24"/>
        </w:rPr>
        <w:t>innevarande läsår att</w:t>
      </w:r>
      <w:r w:rsidR="000821A3">
        <w:rPr>
          <w:rFonts w:ascii="Times New Roman" w:hAnsi="Times New Roman" w:cs="Times New Roman"/>
          <w:color w:val="404040"/>
          <w:sz w:val="24"/>
          <w:szCs w:val="24"/>
        </w:rPr>
        <w:t>:</w:t>
      </w:r>
    </w:p>
    <w:p w:rsidR="00FB4FDB" w:rsidRDefault="00F07AA8" w:rsidP="00F07AA8">
      <w:pPr>
        <w:pStyle w:val="Liststycke"/>
        <w:numPr>
          <w:ilvl w:val="0"/>
          <w:numId w:val="8"/>
        </w:numPr>
        <w:rPr>
          <w:rFonts w:ascii="Times New Roman" w:hAnsi="Times New Roman" w:cs="Times New Roman"/>
          <w:color w:val="404040"/>
          <w:sz w:val="24"/>
          <w:szCs w:val="24"/>
        </w:rPr>
      </w:pPr>
      <w:r>
        <w:rPr>
          <w:rFonts w:ascii="Times New Roman" w:hAnsi="Times New Roman" w:cs="Times New Roman"/>
          <w:color w:val="404040"/>
          <w:sz w:val="24"/>
          <w:szCs w:val="24"/>
        </w:rPr>
        <w:t>Utveckla rutinerna för riskbedömning inför den nu obligatoriska praon</w:t>
      </w:r>
    </w:p>
    <w:p w:rsidR="00F07AA8" w:rsidRPr="001C408D" w:rsidRDefault="00F07AA8" w:rsidP="00F07AA8">
      <w:pPr>
        <w:pStyle w:val="Liststycke"/>
        <w:numPr>
          <w:ilvl w:val="0"/>
          <w:numId w:val="8"/>
        </w:numPr>
        <w:rPr>
          <w:rFonts w:ascii="Times New Roman" w:hAnsi="Times New Roman" w:cs="Times New Roman"/>
          <w:color w:val="404040"/>
          <w:sz w:val="24"/>
          <w:szCs w:val="24"/>
        </w:rPr>
      </w:pPr>
      <w:r>
        <w:rPr>
          <w:rFonts w:ascii="Times New Roman" w:hAnsi="Times New Roman" w:cs="Times New Roman"/>
          <w:color w:val="404040"/>
          <w:sz w:val="24"/>
          <w:szCs w:val="24"/>
        </w:rPr>
        <w:t xml:space="preserve">Utveckla undervisningen i </w:t>
      </w:r>
      <w:proofErr w:type="spellStart"/>
      <w:r>
        <w:rPr>
          <w:rFonts w:ascii="Times New Roman" w:hAnsi="Times New Roman" w:cs="Times New Roman"/>
          <w:color w:val="404040"/>
          <w:sz w:val="24"/>
          <w:szCs w:val="24"/>
        </w:rPr>
        <w:t>fr</w:t>
      </w:r>
      <w:proofErr w:type="spellEnd"/>
      <w:r>
        <w:rPr>
          <w:rFonts w:ascii="Times New Roman" w:hAnsi="Times New Roman" w:cs="Times New Roman"/>
          <w:color w:val="404040"/>
          <w:sz w:val="24"/>
          <w:szCs w:val="24"/>
        </w:rPr>
        <w:t xml:space="preserve"> a åk 7 om yrken och arbetsliv.</w:t>
      </w:r>
    </w:p>
    <w:p w:rsidR="001E7EC0" w:rsidRPr="001C408D" w:rsidRDefault="001E7EC0"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9B3ADF" w:rsidRDefault="009B3ADF" w:rsidP="001E7EC0">
      <w:pPr>
        <w:rPr>
          <w:rFonts w:ascii="Times New Roman" w:hAnsi="Times New Roman" w:cs="Times New Roman"/>
          <w:b/>
          <w:sz w:val="24"/>
          <w:szCs w:val="24"/>
        </w:rPr>
      </w:pPr>
    </w:p>
    <w:p w:rsidR="00F07AA8" w:rsidRPr="001C408D" w:rsidRDefault="00F07AA8"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1C408D" w:rsidRDefault="001C408D" w:rsidP="001E7EC0">
      <w:pPr>
        <w:rPr>
          <w:rFonts w:ascii="Times New Roman" w:hAnsi="Times New Roman" w:cs="Times New Roman"/>
          <w:b/>
          <w:sz w:val="24"/>
          <w:szCs w:val="24"/>
        </w:rPr>
      </w:pPr>
    </w:p>
    <w:p w:rsidR="001C408D" w:rsidRPr="005E5A90" w:rsidRDefault="001C408D"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Aktivite</w:t>
      </w:r>
      <w:r w:rsidR="00D43F65" w:rsidRPr="005E5A90">
        <w:rPr>
          <w:rFonts w:ascii="Times New Roman" w:hAnsi="Times New Roman" w:cs="Times New Roman"/>
          <w:b/>
          <w:sz w:val="28"/>
          <w:szCs w:val="28"/>
        </w:rPr>
        <w:t>tsplan/</w:t>
      </w:r>
      <w:proofErr w:type="spellStart"/>
      <w:r w:rsidR="00D43F65" w:rsidRPr="005E5A90">
        <w:rPr>
          <w:rFonts w:ascii="Times New Roman" w:hAnsi="Times New Roman" w:cs="Times New Roman"/>
          <w:b/>
          <w:sz w:val="28"/>
          <w:szCs w:val="28"/>
        </w:rPr>
        <w:t>årshjul</w:t>
      </w:r>
      <w:proofErr w:type="spellEnd"/>
      <w:r w:rsidRPr="005E5A90">
        <w:rPr>
          <w:rFonts w:ascii="Times New Roman" w:hAnsi="Times New Roman" w:cs="Times New Roman"/>
          <w:b/>
          <w:sz w:val="28"/>
          <w:szCs w:val="28"/>
        </w:rPr>
        <w:t xml:space="preserve"> för SYV i åk 7, 8 och 9 på Lust &amp; Lära</w:t>
      </w:r>
    </w:p>
    <w:p w:rsidR="001C408D" w:rsidRDefault="00D43F65" w:rsidP="001E7EC0">
      <w:pPr>
        <w:rPr>
          <w:rFonts w:ascii="Times New Roman" w:hAnsi="Times New Roman" w:cs="Times New Roman"/>
          <w:b/>
          <w:sz w:val="28"/>
          <w:szCs w:val="28"/>
        </w:rPr>
      </w:pPr>
      <w:r>
        <w:rPr>
          <w:rFonts w:ascii="Times New Roman" w:hAnsi="Times New Roman" w:cs="Times New Roman"/>
          <w:b/>
          <w:sz w:val="28"/>
          <w:szCs w:val="28"/>
        </w:rPr>
        <w:t>Åk 7</w:t>
      </w:r>
    </w:p>
    <w:tbl>
      <w:tblPr>
        <w:tblStyle w:val="Tabellrutnt"/>
        <w:tblW w:w="0" w:type="auto"/>
        <w:tblLook w:val="04A0" w:firstRow="1" w:lastRow="0" w:firstColumn="1" w:lastColumn="0" w:noHBand="0" w:noVBand="1"/>
      </w:tblPr>
      <w:tblGrid>
        <w:gridCol w:w="2119"/>
        <w:gridCol w:w="2258"/>
        <w:gridCol w:w="2202"/>
        <w:gridCol w:w="2709"/>
      </w:tblGrid>
      <w:tr w:rsidR="002D4E80" w:rsidTr="00B971C2">
        <w:tc>
          <w:tcPr>
            <w:tcW w:w="2119" w:type="dxa"/>
          </w:tcPr>
          <w:p w:rsidR="00D43F65" w:rsidRDefault="009530E3" w:rsidP="001E7EC0">
            <w:pPr>
              <w:rPr>
                <w:rFonts w:ascii="Times New Roman" w:hAnsi="Times New Roman" w:cs="Times New Roman"/>
                <w:b/>
                <w:sz w:val="28"/>
                <w:szCs w:val="28"/>
              </w:rPr>
            </w:pPr>
            <w:r>
              <w:rPr>
                <w:rFonts w:ascii="Times New Roman" w:hAnsi="Times New Roman" w:cs="Times New Roman"/>
                <w:b/>
                <w:sz w:val="28"/>
                <w:szCs w:val="28"/>
              </w:rPr>
              <w:t xml:space="preserve">HT </w:t>
            </w:r>
            <w:r w:rsidR="00D43F65">
              <w:rPr>
                <w:rFonts w:ascii="Times New Roman" w:hAnsi="Times New Roman" w:cs="Times New Roman"/>
                <w:b/>
                <w:sz w:val="28"/>
                <w:szCs w:val="28"/>
              </w:rPr>
              <w:t>Tema</w:t>
            </w:r>
          </w:p>
        </w:tc>
        <w:tc>
          <w:tcPr>
            <w:tcW w:w="2258"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Aktivitet</w:t>
            </w:r>
          </w:p>
        </w:tc>
        <w:tc>
          <w:tcPr>
            <w:tcW w:w="2202"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Ansvarig</w:t>
            </w:r>
          </w:p>
        </w:tc>
        <w:tc>
          <w:tcPr>
            <w:tcW w:w="2709"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Mål/syfte</w:t>
            </w:r>
          </w:p>
        </w:tc>
      </w:tr>
      <w:tr w:rsidR="002D4E80" w:rsidTr="00B971C2">
        <w:tc>
          <w:tcPr>
            <w:tcW w:w="2119" w:type="dxa"/>
          </w:tcPr>
          <w:p w:rsidR="00D43F65" w:rsidRPr="00ED79EE"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Jag och gruppen</w:t>
            </w:r>
          </w:p>
        </w:tc>
        <w:tc>
          <w:tcPr>
            <w:tcW w:w="2258" w:type="dxa"/>
          </w:tcPr>
          <w:p w:rsidR="00D43F65" w:rsidRPr="00ED79EE"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Presentera en kompis</w:t>
            </w:r>
            <w:r w:rsidR="000043BB" w:rsidRPr="00ED79EE">
              <w:rPr>
                <w:rFonts w:ascii="Times New Roman" w:hAnsi="Times New Roman" w:cs="Times New Roman"/>
                <w:sz w:val="24"/>
                <w:szCs w:val="24"/>
              </w:rPr>
              <w:t>, bli presenterad.</w:t>
            </w:r>
          </w:p>
        </w:tc>
        <w:tc>
          <w:tcPr>
            <w:tcW w:w="2202" w:type="dxa"/>
          </w:tcPr>
          <w:p w:rsidR="00D43F65" w:rsidRPr="00ED79EE" w:rsidRDefault="000043BB"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Självkännedom, självkänsla/</w:t>
            </w:r>
            <w:r w:rsidR="00E92457" w:rsidRPr="00ED79EE">
              <w:rPr>
                <w:rFonts w:ascii="Times New Roman" w:hAnsi="Times New Roman" w:cs="Times New Roman"/>
                <w:sz w:val="24"/>
                <w:szCs w:val="24"/>
              </w:rPr>
              <w:t xml:space="preserve"> </w:t>
            </w:r>
            <w:proofErr w:type="spellStart"/>
            <w:r w:rsidR="00E92457" w:rsidRPr="00ED79EE">
              <w:rPr>
                <w:rFonts w:ascii="Times New Roman" w:hAnsi="Times New Roman" w:cs="Times New Roman"/>
                <w:sz w:val="24"/>
                <w:szCs w:val="24"/>
              </w:rPr>
              <w:t>teambuild</w:t>
            </w:r>
            <w:r w:rsidRPr="00ED79EE">
              <w:rPr>
                <w:rFonts w:ascii="Times New Roman" w:hAnsi="Times New Roman" w:cs="Times New Roman"/>
                <w:sz w:val="24"/>
                <w:szCs w:val="24"/>
              </w:rPr>
              <w:t>ing</w:t>
            </w:r>
            <w:proofErr w:type="spellEnd"/>
            <w:r w:rsidR="00B611EA">
              <w:rPr>
                <w:rFonts w:ascii="Times New Roman" w:hAnsi="Times New Roman" w:cs="Times New Roman"/>
                <w:sz w:val="24"/>
                <w:szCs w:val="24"/>
              </w:rPr>
              <w:t>.</w:t>
            </w:r>
          </w:p>
        </w:tc>
      </w:tr>
      <w:tr w:rsidR="002D4E80" w:rsidTr="00B971C2">
        <w:tc>
          <w:tcPr>
            <w:tcW w:w="2119" w:type="dxa"/>
          </w:tcPr>
          <w:p w:rsidR="00D43F65" w:rsidRDefault="00D43F65" w:rsidP="001E7EC0">
            <w:pPr>
              <w:rPr>
                <w:rFonts w:ascii="Times New Roman" w:hAnsi="Times New Roman" w:cs="Times New Roman"/>
                <w:b/>
                <w:sz w:val="28"/>
                <w:szCs w:val="28"/>
              </w:rPr>
            </w:pPr>
          </w:p>
        </w:tc>
        <w:tc>
          <w:tcPr>
            <w:tcW w:w="2258" w:type="dxa"/>
          </w:tcPr>
          <w:p w:rsidR="00D43F65"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 xml:space="preserve">Mitt liv </w:t>
            </w:r>
            <w:proofErr w:type="gramStart"/>
            <w:r w:rsidR="00901D57">
              <w:rPr>
                <w:rFonts w:ascii="Times New Roman" w:hAnsi="Times New Roman" w:cs="Times New Roman"/>
                <w:sz w:val="24"/>
                <w:szCs w:val="24"/>
              </w:rPr>
              <w:t>–</w:t>
            </w:r>
            <w:r w:rsidRPr="00ED79EE">
              <w:rPr>
                <w:rFonts w:ascii="Times New Roman" w:hAnsi="Times New Roman" w:cs="Times New Roman"/>
                <w:sz w:val="24"/>
                <w:szCs w:val="24"/>
              </w:rPr>
              <w:t>tankekarta</w:t>
            </w:r>
            <w:proofErr w:type="gramEnd"/>
          </w:p>
          <w:p w:rsidR="00901D57" w:rsidRPr="00ED79EE" w:rsidRDefault="00901D57" w:rsidP="001E7EC0">
            <w:pPr>
              <w:rPr>
                <w:rFonts w:ascii="Times New Roman" w:hAnsi="Times New Roman" w:cs="Times New Roman"/>
                <w:sz w:val="24"/>
                <w:szCs w:val="24"/>
              </w:rPr>
            </w:pPr>
            <w:r>
              <w:rPr>
                <w:rFonts w:ascii="Times New Roman" w:hAnsi="Times New Roman" w:cs="Times New Roman"/>
                <w:sz w:val="24"/>
                <w:szCs w:val="24"/>
              </w:rPr>
              <w:t xml:space="preserve">om familj, vänner, intressen, </w:t>
            </w:r>
            <w:proofErr w:type="gramStart"/>
            <w:r>
              <w:rPr>
                <w:rFonts w:ascii="Times New Roman" w:hAnsi="Times New Roman" w:cs="Times New Roman"/>
                <w:sz w:val="24"/>
                <w:szCs w:val="24"/>
              </w:rPr>
              <w:t>skola,  hälsa</w:t>
            </w:r>
            <w:proofErr w:type="gramEnd"/>
            <w:r>
              <w:rPr>
                <w:rFonts w:ascii="Times New Roman" w:hAnsi="Times New Roman" w:cs="Times New Roman"/>
                <w:sz w:val="24"/>
                <w:szCs w:val="24"/>
              </w:rPr>
              <w:t>, styrkor, utvecklingsområden mm</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Självkännedom/ självkänsla</w:t>
            </w:r>
            <w:r w:rsidR="000043BB" w:rsidRPr="00ED79EE">
              <w:rPr>
                <w:rFonts w:ascii="Times New Roman" w:hAnsi="Times New Roman" w:cs="Times New Roman"/>
                <w:sz w:val="24"/>
                <w:szCs w:val="24"/>
              </w:rPr>
              <w:t>. Elevens underlag inför UVS.</w:t>
            </w:r>
          </w:p>
        </w:tc>
      </w:tr>
      <w:tr w:rsidR="002D4E80" w:rsidTr="00B971C2">
        <w:tc>
          <w:tcPr>
            <w:tcW w:w="2119" w:type="dxa"/>
          </w:tcPr>
          <w:p w:rsidR="00D43F65" w:rsidRPr="00ED79EE" w:rsidRDefault="002D4E80" w:rsidP="001E7EC0">
            <w:pPr>
              <w:rPr>
                <w:rFonts w:ascii="Times New Roman" w:hAnsi="Times New Roman" w:cs="Times New Roman"/>
                <w:sz w:val="24"/>
                <w:szCs w:val="24"/>
              </w:rPr>
            </w:pPr>
            <w:r w:rsidRPr="00ED79EE">
              <w:rPr>
                <w:rFonts w:ascii="Times New Roman" w:hAnsi="Times New Roman" w:cs="Times New Roman"/>
                <w:sz w:val="24"/>
                <w:szCs w:val="24"/>
              </w:rPr>
              <w:t>Norme</w:t>
            </w:r>
            <w:r w:rsidR="00C870F3" w:rsidRPr="00ED79EE">
              <w:rPr>
                <w:rFonts w:ascii="Times New Roman" w:hAnsi="Times New Roman" w:cs="Times New Roman"/>
                <w:sz w:val="24"/>
                <w:szCs w:val="24"/>
              </w:rPr>
              <w:t>r</w:t>
            </w:r>
            <w:r w:rsidRPr="00ED79EE">
              <w:rPr>
                <w:rFonts w:ascii="Times New Roman" w:hAnsi="Times New Roman" w:cs="Times New Roman"/>
                <w:sz w:val="24"/>
                <w:szCs w:val="24"/>
              </w:rPr>
              <w:t>, för</w:t>
            </w:r>
            <w:r w:rsidR="00C870F3" w:rsidRPr="00ED79EE">
              <w:rPr>
                <w:rFonts w:ascii="Times New Roman" w:hAnsi="Times New Roman" w:cs="Times New Roman"/>
                <w:sz w:val="24"/>
                <w:szCs w:val="24"/>
              </w:rPr>
              <w:t>domar</w:t>
            </w:r>
          </w:p>
        </w:tc>
        <w:tc>
          <w:tcPr>
            <w:tcW w:w="2258"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 xml:space="preserve">Film Billy Elliott, </w:t>
            </w:r>
            <w:r w:rsidR="003649C9">
              <w:rPr>
                <w:rFonts w:ascii="Times New Roman" w:hAnsi="Times New Roman" w:cs="Times New Roman"/>
                <w:sz w:val="24"/>
                <w:szCs w:val="24"/>
              </w:rPr>
              <w:t>uppföljande arbete</w:t>
            </w:r>
            <w:r w:rsidR="00C870F3" w:rsidRPr="00ED79EE">
              <w:rPr>
                <w:rFonts w:ascii="Times New Roman" w:hAnsi="Times New Roman" w:cs="Times New Roman"/>
                <w:sz w:val="24"/>
                <w:szCs w:val="24"/>
              </w:rPr>
              <w:t xml:space="preserve"> med </w:t>
            </w:r>
            <w:r w:rsidRPr="00ED79EE">
              <w:rPr>
                <w:rFonts w:ascii="Times New Roman" w:hAnsi="Times New Roman" w:cs="Times New Roman"/>
                <w:sz w:val="24"/>
                <w:szCs w:val="24"/>
              </w:rPr>
              <w:t>diskussions</w:t>
            </w:r>
            <w:r w:rsidR="00952EAA">
              <w:rPr>
                <w:rFonts w:ascii="Times New Roman" w:hAnsi="Times New Roman" w:cs="Times New Roman"/>
                <w:sz w:val="24"/>
                <w:szCs w:val="24"/>
              </w:rPr>
              <w:t>-</w:t>
            </w:r>
            <w:r w:rsidRPr="00ED79EE">
              <w:rPr>
                <w:rFonts w:ascii="Times New Roman" w:hAnsi="Times New Roman" w:cs="Times New Roman"/>
                <w:sz w:val="24"/>
                <w:szCs w:val="24"/>
              </w:rPr>
              <w:t>frågor</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 xml:space="preserve">Normkritiskt tänkande, </w:t>
            </w:r>
            <w:r w:rsidR="00E92457" w:rsidRPr="00ED79EE">
              <w:rPr>
                <w:rFonts w:ascii="Times New Roman" w:hAnsi="Times New Roman" w:cs="Times New Roman"/>
                <w:sz w:val="24"/>
                <w:szCs w:val="24"/>
              </w:rPr>
              <w:t xml:space="preserve">respekt för </w:t>
            </w:r>
            <w:proofErr w:type="spellStart"/>
            <w:r w:rsidRPr="00ED79EE">
              <w:rPr>
                <w:rFonts w:ascii="Times New Roman" w:hAnsi="Times New Roman" w:cs="Times New Roman"/>
                <w:sz w:val="24"/>
                <w:szCs w:val="24"/>
              </w:rPr>
              <w:t>olikheter</w:t>
            </w:r>
            <w:r w:rsidR="000043BB" w:rsidRPr="00ED79EE">
              <w:rPr>
                <w:rFonts w:ascii="Times New Roman" w:hAnsi="Times New Roman" w:cs="Times New Roman"/>
                <w:sz w:val="24"/>
                <w:szCs w:val="24"/>
              </w:rPr>
              <w:t>,</w:t>
            </w:r>
            <w:r w:rsidRPr="00ED79EE">
              <w:rPr>
                <w:rFonts w:ascii="Times New Roman" w:hAnsi="Times New Roman" w:cs="Times New Roman"/>
                <w:sz w:val="24"/>
                <w:szCs w:val="24"/>
              </w:rPr>
              <w:t>”våga</w:t>
            </w:r>
            <w:proofErr w:type="spellEnd"/>
            <w:r w:rsidRPr="00ED79EE">
              <w:rPr>
                <w:rFonts w:ascii="Times New Roman" w:hAnsi="Times New Roman" w:cs="Times New Roman"/>
                <w:sz w:val="24"/>
                <w:szCs w:val="24"/>
              </w:rPr>
              <w:t xml:space="preserve"> gå sin väg”</w:t>
            </w:r>
          </w:p>
        </w:tc>
      </w:tr>
      <w:tr w:rsidR="002D4E80" w:rsidTr="00B971C2">
        <w:tc>
          <w:tcPr>
            <w:tcW w:w="2119" w:type="dxa"/>
          </w:tcPr>
          <w:p w:rsidR="00D43F65" w:rsidRPr="00ED79EE" w:rsidRDefault="00412385" w:rsidP="001E7EC0">
            <w:pPr>
              <w:rPr>
                <w:rFonts w:ascii="Times New Roman" w:hAnsi="Times New Roman" w:cs="Times New Roman"/>
                <w:sz w:val="24"/>
                <w:szCs w:val="24"/>
              </w:rPr>
            </w:pPr>
            <w:r>
              <w:rPr>
                <w:rFonts w:ascii="Times New Roman" w:hAnsi="Times New Roman" w:cs="Times New Roman"/>
                <w:sz w:val="24"/>
                <w:szCs w:val="24"/>
              </w:rPr>
              <w:t>SMART-</w:t>
            </w:r>
            <w:r w:rsidR="00433A78" w:rsidRPr="00ED79EE">
              <w:rPr>
                <w:rFonts w:ascii="Times New Roman" w:hAnsi="Times New Roman" w:cs="Times New Roman"/>
                <w:sz w:val="24"/>
                <w:szCs w:val="24"/>
              </w:rPr>
              <w:t xml:space="preserve"> mål</w:t>
            </w:r>
          </w:p>
        </w:tc>
        <w:tc>
          <w:tcPr>
            <w:tcW w:w="2258" w:type="dxa"/>
          </w:tcPr>
          <w:p w:rsidR="00D43F65" w:rsidRPr="00ED79EE" w:rsidRDefault="00E92457" w:rsidP="001E7EC0">
            <w:pPr>
              <w:rPr>
                <w:rFonts w:ascii="Times New Roman" w:hAnsi="Times New Roman" w:cs="Times New Roman"/>
                <w:sz w:val="24"/>
                <w:szCs w:val="24"/>
              </w:rPr>
            </w:pPr>
            <w:r w:rsidRPr="00ED79EE">
              <w:rPr>
                <w:rFonts w:ascii="Times New Roman" w:hAnsi="Times New Roman" w:cs="Times New Roman"/>
                <w:sz w:val="24"/>
                <w:szCs w:val="24"/>
              </w:rPr>
              <w:t>För</w:t>
            </w:r>
            <w:r w:rsidR="00755B8E">
              <w:rPr>
                <w:rFonts w:ascii="Times New Roman" w:hAnsi="Times New Roman" w:cs="Times New Roman"/>
                <w:sz w:val="24"/>
                <w:szCs w:val="24"/>
              </w:rPr>
              <w:t>eläsning om motivation och SMART-</w:t>
            </w:r>
            <w:r w:rsidRPr="00ED79EE">
              <w:rPr>
                <w:rFonts w:ascii="Times New Roman" w:hAnsi="Times New Roman" w:cs="Times New Roman"/>
                <w:sz w:val="24"/>
                <w:szCs w:val="24"/>
              </w:rPr>
              <w:t>mål.</w:t>
            </w:r>
          </w:p>
          <w:p w:rsidR="00E92457" w:rsidRPr="00ED79EE" w:rsidRDefault="00E92457" w:rsidP="001E7EC0">
            <w:pPr>
              <w:rPr>
                <w:rFonts w:ascii="Times New Roman" w:hAnsi="Times New Roman" w:cs="Times New Roman"/>
                <w:sz w:val="24"/>
                <w:szCs w:val="24"/>
              </w:rPr>
            </w:pPr>
            <w:r w:rsidRPr="00ED79EE">
              <w:rPr>
                <w:rFonts w:ascii="Times New Roman" w:hAnsi="Times New Roman" w:cs="Times New Roman"/>
                <w:sz w:val="24"/>
                <w:szCs w:val="24"/>
              </w:rPr>
              <w:t xml:space="preserve">Eleven </w:t>
            </w:r>
            <w:r w:rsidR="000043BB" w:rsidRPr="00ED79EE">
              <w:rPr>
                <w:rFonts w:ascii="Times New Roman" w:hAnsi="Times New Roman" w:cs="Times New Roman"/>
                <w:sz w:val="24"/>
                <w:szCs w:val="24"/>
              </w:rPr>
              <w:t>tränar på att sätta</w:t>
            </w:r>
            <w:r w:rsidRPr="00ED79EE">
              <w:rPr>
                <w:rFonts w:ascii="Times New Roman" w:hAnsi="Times New Roman" w:cs="Times New Roman"/>
                <w:sz w:val="24"/>
                <w:szCs w:val="24"/>
              </w:rPr>
              <w:t xml:space="preserve"> personliga mål</w:t>
            </w:r>
            <w:r w:rsidR="000043BB" w:rsidRPr="00ED79EE">
              <w:rPr>
                <w:rFonts w:ascii="Times New Roman" w:hAnsi="Times New Roman" w:cs="Times New Roman"/>
                <w:sz w:val="24"/>
                <w:szCs w:val="24"/>
              </w:rPr>
              <w:t>.</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Höja motivation</w:t>
            </w:r>
            <w:r w:rsidR="002D4E80" w:rsidRPr="00ED79EE">
              <w:rPr>
                <w:rFonts w:ascii="Times New Roman" w:hAnsi="Times New Roman" w:cs="Times New Roman"/>
                <w:sz w:val="24"/>
                <w:szCs w:val="24"/>
              </w:rPr>
              <w:t>en</w:t>
            </w:r>
            <w:r w:rsidR="00523945" w:rsidRPr="00ED79EE">
              <w:rPr>
                <w:rFonts w:ascii="Times New Roman" w:hAnsi="Times New Roman" w:cs="Times New Roman"/>
                <w:sz w:val="24"/>
                <w:szCs w:val="24"/>
              </w:rPr>
              <w:t xml:space="preserve"> för studier och framtid</w:t>
            </w:r>
            <w:r w:rsidRPr="00ED79EE">
              <w:rPr>
                <w:rFonts w:ascii="Times New Roman" w:hAnsi="Times New Roman" w:cs="Times New Roman"/>
                <w:sz w:val="24"/>
                <w:szCs w:val="24"/>
              </w:rPr>
              <w:t xml:space="preserve">, </w:t>
            </w:r>
            <w:r w:rsidR="005E5A90">
              <w:rPr>
                <w:rFonts w:ascii="Times New Roman" w:hAnsi="Times New Roman" w:cs="Times New Roman"/>
                <w:sz w:val="24"/>
                <w:szCs w:val="24"/>
              </w:rPr>
              <w:t xml:space="preserve">lära sig </w:t>
            </w:r>
            <w:r w:rsidRPr="00ED79EE">
              <w:rPr>
                <w:rFonts w:ascii="Times New Roman" w:hAnsi="Times New Roman" w:cs="Times New Roman"/>
                <w:sz w:val="24"/>
                <w:szCs w:val="24"/>
              </w:rPr>
              <w:t xml:space="preserve">konkret </w:t>
            </w:r>
            <w:r w:rsidR="002D4E80" w:rsidRPr="00ED79EE">
              <w:rPr>
                <w:rFonts w:ascii="Times New Roman" w:hAnsi="Times New Roman" w:cs="Times New Roman"/>
                <w:sz w:val="24"/>
                <w:szCs w:val="24"/>
              </w:rPr>
              <w:t>verktyg för att sätta mål</w:t>
            </w:r>
            <w:r w:rsidRPr="00ED79EE">
              <w:rPr>
                <w:rFonts w:ascii="Times New Roman" w:hAnsi="Times New Roman" w:cs="Times New Roman"/>
                <w:sz w:val="24"/>
                <w:szCs w:val="24"/>
              </w:rPr>
              <w:t xml:space="preserve"> </w:t>
            </w:r>
          </w:p>
        </w:tc>
      </w:tr>
      <w:tr w:rsidR="00ED4DEA" w:rsidTr="00B971C2">
        <w:tc>
          <w:tcPr>
            <w:tcW w:w="2119"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VT Tema</w:t>
            </w:r>
          </w:p>
        </w:tc>
        <w:tc>
          <w:tcPr>
            <w:tcW w:w="2258"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Aktivitet</w:t>
            </w:r>
          </w:p>
        </w:tc>
        <w:tc>
          <w:tcPr>
            <w:tcW w:w="2202"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Ansvarig</w:t>
            </w:r>
          </w:p>
        </w:tc>
        <w:tc>
          <w:tcPr>
            <w:tcW w:w="2709"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Mål/syfte</w:t>
            </w:r>
          </w:p>
        </w:tc>
      </w:tr>
      <w:tr w:rsidR="002D4E80" w:rsidTr="00B971C2">
        <w:tc>
          <w:tcPr>
            <w:tcW w:w="2119" w:type="dxa"/>
          </w:tcPr>
          <w:p w:rsidR="00D43F65"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Yrken/yrkesliv</w:t>
            </w:r>
            <w:r w:rsidR="002D4E80" w:rsidRPr="00ED79EE">
              <w:rPr>
                <w:rFonts w:ascii="Times New Roman" w:hAnsi="Times New Roman" w:cs="Times New Roman"/>
                <w:sz w:val="24"/>
                <w:szCs w:val="24"/>
              </w:rPr>
              <w:t xml:space="preserve"> </w:t>
            </w:r>
            <w:r w:rsidR="00B971C2">
              <w:rPr>
                <w:rFonts w:ascii="Times New Roman" w:hAnsi="Times New Roman" w:cs="Times New Roman"/>
                <w:sz w:val="24"/>
                <w:szCs w:val="24"/>
              </w:rPr>
              <w:t xml:space="preserve"> </w:t>
            </w:r>
          </w:p>
        </w:tc>
        <w:tc>
          <w:tcPr>
            <w:tcW w:w="2258"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 xml:space="preserve">Ett yrkesliv-två </w:t>
            </w:r>
            <w:r w:rsidR="00412385">
              <w:rPr>
                <w:rFonts w:ascii="Times New Roman" w:hAnsi="Times New Roman" w:cs="Times New Roman"/>
                <w:sz w:val="24"/>
                <w:szCs w:val="24"/>
              </w:rPr>
              <w:t xml:space="preserve">olika </w:t>
            </w:r>
            <w:r w:rsidRPr="00ED79EE">
              <w:rPr>
                <w:rFonts w:ascii="Times New Roman" w:hAnsi="Times New Roman" w:cs="Times New Roman"/>
                <w:sz w:val="24"/>
                <w:szCs w:val="24"/>
              </w:rPr>
              <w:t>berättelser</w:t>
            </w:r>
            <w:r w:rsidR="00E627ED" w:rsidRPr="00ED79EE">
              <w:rPr>
                <w:rFonts w:ascii="Times New Roman" w:hAnsi="Times New Roman" w:cs="Times New Roman"/>
                <w:sz w:val="24"/>
                <w:szCs w:val="24"/>
              </w:rPr>
              <w:t>.</w:t>
            </w:r>
          </w:p>
          <w:p w:rsidR="00E627ED"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Mingelövning-gissa mitt drömyrke.</w:t>
            </w:r>
          </w:p>
          <w:p w:rsidR="00523945" w:rsidRPr="00ED79EE" w:rsidRDefault="00E627ED" w:rsidP="001E7EC0">
            <w:pPr>
              <w:rPr>
                <w:rFonts w:ascii="Times New Roman" w:hAnsi="Times New Roman" w:cs="Times New Roman"/>
                <w:sz w:val="24"/>
                <w:szCs w:val="24"/>
              </w:rPr>
            </w:pPr>
            <w:proofErr w:type="spellStart"/>
            <w:r w:rsidRPr="00ED79EE">
              <w:rPr>
                <w:rFonts w:ascii="Times New Roman" w:hAnsi="Times New Roman" w:cs="Times New Roman"/>
                <w:sz w:val="24"/>
                <w:szCs w:val="24"/>
              </w:rPr>
              <w:t>Gruppuppg</w:t>
            </w:r>
            <w:proofErr w:type="spellEnd"/>
            <w:r w:rsidR="00952EAA">
              <w:rPr>
                <w:rFonts w:ascii="Times New Roman" w:hAnsi="Times New Roman" w:cs="Times New Roman"/>
                <w:sz w:val="24"/>
                <w:szCs w:val="24"/>
              </w:rPr>
              <w:t>/</w:t>
            </w:r>
          </w:p>
          <w:p w:rsidR="00E627ED" w:rsidRPr="00ED79EE" w:rsidRDefault="00760DE5" w:rsidP="001E7EC0">
            <w:pPr>
              <w:rPr>
                <w:rFonts w:ascii="Times New Roman" w:hAnsi="Times New Roman" w:cs="Times New Roman"/>
                <w:sz w:val="24"/>
                <w:szCs w:val="24"/>
              </w:rPr>
            </w:pPr>
            <w:r w:rsidRPr="00ED79EE">
              <w:rPr>
                <w:rFonts w:ascii="Times New Roman" w:hAnsi="Times New Roman" w:cs="Times New Roman"/>
                <w:sz w:val="24"/>
                <w:szCs w:val="24"/>
              </w:rPr>
              <w:t>tävling</w:t>
            </w:r>
          </w:p>
          <w:p w:rsidR="00E627ED"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”Petflaskan”</w:t>
            </w:r>
          </w:p>
          <w:p w:rsidR="00E627ED" w:rsidRDefault="00760DE5" w:rsidP="001E7EC0">
            <w:pPr>
              <w:rPr>
                <w:rFonts w:ascii="Times New Roman" w:hAnsi="Times New Roman" w:cs="Times New Roman"/>
                <w:sz w:val="24"/>
                <w:szCs w:val="24"/>
              </w:rPr>
            </w:pPr>
            <w:r w:rsidRPr="00ED79EE">
              <w:rPr>
                <w:rFonts w:ascii="Times New Roman" w:hAnsi="Times New Roman" w:cs="Times New Roman"/>
                <w:sz w:val="24"/>
                <w:szCs w:val="24"/>
              </w:rPr>
              <w:t>H</w:t>
            </w:r>
            <w:r w:rsidR="00E627ED" w:rsidRPr="00ED79EE">
              <w:rPr>
                <w:rFonts w:ascii="Times New Roman" w:hAnsi="Times New Roman" w:cs="Times New Roman"/>
                <w:sz w:val="24"/>
                <w:szCs w:val="24"/>
              </w:rPr>
              <w:t xml:space="preserve">ur </w:t>
            </w:r>
            <w:r w:rsidR="00523945" w:rsidRPr="00ED79EE">
              <w:rPr>
                <w:rFonts w:ascii="Times New Roman" w:hAnsi="Times New Roman" w:cs="Times New Roman"/>
                <w:sz w:val="24"/>
                <w:szCs w:val="24"/>
              </w:rPr>
              <w:t>många yrken</w:t>
            </w:r>
            <w:r w:rsidRPr="00ED79EE">
              <w:rPr>
                <w:rFonts w:ascii="Times New Roman" w:hAnsi="Times New Roman" w:cs="Times New Roman"/>
                <w:sz w:val="24"/>
                <w:szCs w:val="24"/>
              </w:rPr>
              <w:t xml:space="preserve"> har bidragit till </w:t>
            </w:r>
            <w:r w:rsidR="002D4E80" w:rsidRPr="00ED79EE">
              <w:rPr>
                <w:rFonts w:ascii="Times New Roman" w:hAnsi="Times New Roman" w:cs="Times New Roman"/>
                <w:sz w:val="24"/>
                <w:szCs w:val="24"/>
              </w:rPr>
              <w:t>att flaskan står här nu?</w:t>
            </w:r>
          </w:p>
          <w:p w:rsidR="00AA50F1" w:rsidRPr="00ED79EE" w:rsidRDefault="00AA50F1" w:rsidP="001E7EC0">
            <w:pPr>
              <w:rPr>
                <w:rFonts w:ascii="Times New Roman" w:hAnsi="Times New Roman" w:cs="Times New Roman"/>
                <w:sz w:val="24"/>
                <w:szCs w:val="24"/>
              </w:rPr>
            </w:pPr>
            <w:r>
              <w:rPr>
                <w:rFonts w:ascii="Times New Roman" w:hAnsi="Times New Roman" w:cs="Times New Roman"/>
                <w:sz w:val="24"/>
                <w:szCs w:val="24"/>
              </w:rPr>
              <w:t>Filmklipp om yrken.</w:t>
            </w:r>
          </w:p>
          <w:p w:rsidR="00E627ED" w:rsidRPr="00ED79EE" w:rsidRDefault="00E627ED" w:rsidP="001E7EC0">
            <w:pPr>
              <w:rPr>
                <w:rFonts w:ascii="Times New Roman" w:hAnsi="Times New Roman" w:cs="Times New Roman"/>
                <w:sz w:val="24"/>
                <w:szCs w:val="24"/>
              </w:rPr>
            </w:pPr>
          </w:p>
          <w:p w:rsidR="00E627ED" w:rsidRPr="00ED79EE" w:rsidRDefault="00E627ED" w:rsidP="001E7EC0">
            <w:pPr>
              <w:rPr>
                <w:rFonts w:ascii="Times New Roman" w:hAnsi="Times New Roman" w:cs="Times New Roman"/>
                <w:sz w:val="24"/>
                <w:szCs w:val="24"/>
              </w:rPr>
            </w:pPr>
          </w:p>
          <w:p w:rsidR="00E627ED" w:rsidRPr="00ED79EE" w:rsidRDefault="00E627ED" w:rsidP="001E7EC0">
            <w:pPr>
              <w:rPr>
                <w:rFonts w:ascii="Times New Roman" w:hAnsi="Times New Roman" w:cs="Times New Roman"/>
                <w:sz w:val="24"/>
                <w:szCs w:val="24"/>
              </w:rPr>
            </w:pPr>
          </w:p>
          <w:p w:rsidR="00C870F3" w:rsidRPr="00ED79EE" w:rsidRDefault="00C870F3" w:rsidP="001E7EC0">
            <w:pPr>
              <w:rPr>
                <w:rFonts w:ascii="Times New Roman" w:hAnsi="Times New Roman" w:cs="Times New Roman"/>
                <w:sz w:val="24"/>
                <w:szCs w:val="24"/>
              </w:rPr>
            </w:pPr>
          </w:p>
        </w:tc>
        <w:tc>
          <w:tcPr>
            <w:tcW w:w="2202" w:type="dxa"/>
          </w:tcPr>
          <w:p w:rsidR="00E627ED" w:rsidRPr="00ED79EE" w:rsidRDefault="002D4E80" w:rsidP="001E7EC0">
            <w:pPr>
              <w:rPr>
                <w:rFonts w:ascii="Times New Roman" w:hAnsi="Times New Roman" w:cs="Times New Roman"/>
                <w:sz w:val="24"/>
                <w:szCs w:val="24"/>
              </w:rPr>
            </w:pPr>
            <w:r w:rsidRPr="00ED79EE">
              <w:rPr>
                <w:rFonts w:ascii="Times New Roman" w:hAnsi="Times New Roman" w:cs="Times New Roman"/>
                <w:sz w:val="24"/>
                <w:szCs w:val="24"/>
              </w:rPr>
              <w:t>Studie- och yrkesvägledaren</w:t>
            </w:r>
          </w:p>
          <w:p w:rsidR="00D43F65" w:rsidRPr="00ED79EE" w:rsidRDefault="00D43F65" w:rsidP="001E7EC0">
            <w:pPr>
              <w:rPr>
                <w:rFonts w:ascii="Times New Roman" w:hAnsi="Times New Roman" w:cs="Times New Roman"/>
                <w:sz w:val="24"/>
                <w:szCs w:val="24"/>
              </w:rPr>
            </w:pPr>
          </w:p>
        </w:tc>
        <w:tc>
          <w:tcPr>
            <w:tcW w:w="2709" w:type="dxa"/>
          </w:tcPr>
          <w:p w:rsidR="00D43F65"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Vidga perspektiv, kunskap om y</w:t>
            </w:r>
            <w:r w:rsidR="005E5A90">
              <w:rPr>
                <w:rFonts w:ascii="Times New Roman" w:hAnsi="Times New Roman" w:cs="Times New Roman"/>
                <w:sz w:val="24"/>
                <w:szCs w:val="24"/>
              </w:rPr>
              <w:t>rken, självkännedom/samarbete</w:t>
            </w:r>
          </w:p>
        </w:tc>
      </w:tr>
    </w:tbl>
    <w:p w:rsidR="002771A0" w:rsidRPr="002771A0" w:rsidRDefault="002771A0" w:rsidP="001E7EC0">
      <w:pPr>
        <w:rPr>
          <w:rFonts w:ascii="Times New Roman" w:hAnsi="Times New Roman" w:cs="Times New Roman"/>
          <w:sz w:val="24"/>
          <w:szCs w:val="24"/>
        </w:rPr>
      </w:pPr>
      <w:r w:rsidRPr="002771A0">
        <w:rPr>
          <w:rFonts w:ascii="Times New Roman" w:hAnsi="Times New Roman" w:cs="Times New Roman"/>
          <w:sz w:val="24"/>
          <w:szCs w:val="24"/>
        </w:rPr>
        <w:t xml:space="preserve">Individuella </w:t>
      </w:r>
      <w:r>
        <w:rPr>
          <w:rFonts w:ascii="Times New Roman" w:hAnsi="Times New Roman" w:cs="Times New Roman"/>
          <w:sz w:val="24"/>
          <w:szCs w:val="24"/>
        </w:rPr>
        <w:t>väglednings</w:t>
      </w:r>
      <w:r w:rsidRPr="002771A0">
        <w:rPr>
          <w:rFonts w:ascii="Times New Roman" w:hAnsi="Times New Roman" w:cs="Times New Roman"/>
          <w:sz w:val="24"/>
          <w:szCs w:val="24"/>
        </w:rPr>
        <w:t xml:space="preserve">samtal </w:t>
      </w:r>
      <w:r>
        <w:rPr>
          <w:rFonts w:ascii="Times New Roman" w:hAnsi="Times New Roman" w:cs="Times New Roman"/>
          <w:sz w:val="24"/>
          <w:szCs w:val="24"/>
        </w:rPr>
        <w:t xml:space="preserve">med SYV </w:t>
      </w:r>
      <w:r w:rsidRPr="002771A0">
        <w:rPr>
          <w:rFonts w:ascii="Times New Roman" w:hAnsi="Times New Roman" w:cs="Times New Roman"/>
          <w:sz w:val="24"/>
          <w:szCs w:val="24"/>
        </w:rPr>
        <w:t>erbjuds vid behov i åk 7</w:t>
      </w:r>
    </w:p>
    <w:p w:rsidR="00ED79EE" w:rsidRDefault="00ED79EE" w:rsidP="001E7EC0">
      <w:pPr>
        <w:rPr>
          <w:rFonts w:ascii="Times New Roman" w:hAnsi="Times New Roman" w:cs="Times New Roman"/>
          <w:b/>
          <w:sz w:val="28"/>
          <w:szCs w:val="28"/>
        </w:rPr>
      </w:pPr>
    </w:p>
    <w:p w:rsidR="00ED79EE" w:rsidRDefault="00ED79EE" w:rsidP="001E7EC0">
      <w:pPr>
        <w:rPr>
          <w:rFonts w:ascii="Times New Roman" w:hAnsi="Times New Roman" w:cs="Times New Roman"/>
          <w:b/>
          <w:sz w:val="28"/>
          <w:szCs w:val="28"/>
        </w:rPr>
      </w:pPr>
    </w:p>
    <w:p w:rsidR="00ED79EE" w:rsidRDefault="00ED79EE" w:rsidP="001E7EC0">
      <w:pPr>
        <w:rPr>
          <w:rFonts w:ascii="Times New Roman" w:hAnsi="Times New Roman" w:cs="Times New Roman"/>
          <w:b/>
          <w:sz w:val="28"/>
          <w:szCs w:val="28"/>
        </w:rPr>
      </w:pPr>
    </w:p>
    <w:p w:rsidR="005E5A90" w:rsidRDefault="005E5A90" w:rsidP="001E7EC0">
      <w:pPr>
        <w:rPr>
          <w:rFonts w:ascii="Times New Roman" w:hAnsi="Times New Roman" w:cs="Times New Roman"/>
          <w:b/>
          <w:sz w:val="28"/>
          <w:szCs w:val="28"/>
        </w:rPr>
      </w:pPr>
    </w:p>
    <w:p w:rsidR="00D43F65" w:rsidRDefault="008C1E83" w:rsidP="001E7EC0">
      <w:pPr>
        <w:rPr>
          <w:rFonts w:ascii="Times New Roman" w:hAnsi="Times New Roman" w:cs="Times New Roman"/>
          <w:b/>
          <w:sz w:val="28"/>
          <w:szCs w:val="28"/>
        </w:rPr>
      </w:pPr>
      <w:r>
        <w:rPr>
          <w:rFonts w:ascii="Times New Roman" w:hAnsi="Times New Roman" w:cs="Times New Roman"/>
          <w:b/>
          <w:sz w:val="28"/>
          <w:szCs w:val="28"/>
        </w:rPr>
        <w:lastRenderedPageBreak/>
        <w:t>Åk 8</w:t>
      </w:r>
    </w:p>
    <w:tbl>
      <w:tblPr>
        <w:tblStyle w:val="Tabellrutnt"/>
        <w:tblW w:w="0" w:type="auto"/>
        <w:tblLook w:val="04A0" w:firstRow="1" w:lastRow="0" w:firstColumn="1" w:lastColumn="0" w:noHBand="0" w:noVBand="1"/>
      </w:tblPr>
      <w:tblGrid>
        <w:gridCol w:w="1755"/>
        <w:gridCol w:w="2198"/>
        <w:gridCol w:w="3043"/>
        <w:gridCol w:w="2292"/>
      </w:tblGrid>
      <w:tr w:rsidR="002771A0" w:rsidTr="00B611EA">
        <w:tc>
          <w:tcPr>
            <w:tcW w:w="1755"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HT Tema</w:t>
            </w:r>
          </w:p>
        </w:tc>
        <w:tc>
          <w:tcPr>
            <w:tcW w:w="2198"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Aktivitet</w:t>
            </w:r>
          </w:p>
        </w:tc>
        <w:tc>
          <w:tcPr>
            <w:tcW w:w="3043"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Ansvarig</w:t>
            </w:r>
          </w:p>
        </w:tc>
        <w:tc>
          <w:tcPr>
            <w:tcW w:w="2292"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Syfte/mål</w:t>
            </w:r>
          </w:p>
        </w:tc>
      </w:tr>
      <w:tr w:rsidR="002771A0" w:rsidTr="00B611EA">
        <w:tc>
          <w:tcPr>
            <w:tcW w:w="1755"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Självkänsla</w:t>
            </w:r>
          </w:p>
        </w:tc>
        <w:tc>
          <w:tcPr>
            <w:tcW w:w="2198" w:type="dxa"/>
          </w:tcPr>
          <w:p w:rsidR="00194596" w:rsidRPr="00FE1C3E" w:rsidRDefault="00412385" w:rsidP="001E7EC0">
            <w:pPr>
              <w:rPr>
                <w:rFonts w:ascii="Times New Roman" w:hAnsi="Times New Roman" w:cs="Times New Roman"/>
                <w:sz w:val="24"/>
                <w:szCs w:val="24"/>
              </w:rPr>
            </w:pPr>
            <w:r>
              <w:rPr>
                <w:rFonts w:ascii="Times New Roman" w:hAnsi="Times New Roman" w:cs="Times New Roman"/>
                <w:sz w:val="24"/>
                <w:szCs w:val="24"/>
              </w:rPr>
              <w:t>Föreläsning ”Jag äger” Övning Tre bra saker med mig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Film ”Om ungdomars självkänsla”, Övningar: Livs-hjulet, Mitt sköna jag, affirmationer, förebilder, ett brev till mig själv.</w:t>
            </w:r>
          </w:p>
        </w:tc>
        <w:tc>
          <w:tcPr>
            <w:tcW w:w="3043" w:type="dxa"/>
          </w:tcPr>
          <w:p w:rsidR="00194596" w:rsidRPr="00FE1C3E" w:rsidRDefault="00602C96" w:rsidP="001E7EC0">
            <w:pPr>
              <w:rPr>
                <w:rFonts w:ascii="Times New Roman" w:hAnsi="Times New Roman" w:cs="Times New Roman"/>
                <w:sz w:val="24"/>
                <w:szCs w:val="24"/>
              </w:rPr>
            </w:pPr>
            <w:r w:rsidRPr="00FE1C3E">
              <w:rPr>
                <w:rFonts w:ascii="Times New Roman" w:hAnsi="Times New Roman" w:cs="Times New Roman"/>
                <w:sz w:val="24"/>
                <w:szCs w:val="24"/>
              </w:rPr>
              <w:t>Personlig utveckling/ämnesfördjupning</w:t>
            </w:r>
          </w:p>
        </w:tc>
        <w:tc>
          <w:tcPr>
            <w:tcW w:w="2292" w:type="dxa"/>
          </w:tcPr>
          <w:p w:rsidR="00194596" w:rsidRPr="00FE1C3E" w:rsidRDefault="00124035" w:rsidP="001E7EC0">
            <w:pPr>
              <w:rPr>
                <w:rFonts w:ascii="Times New Roman" w:hAnsi="Times New Roman" w:cs="Times New Roman"/>
                <w:sz w:val="24"/>
                <w:szCs w:val="24"/>
              </w:rPr>
            </w:pPr>
            <w:r w:rsidRPr="00FE1C3E">
              <w:rPr>
                <w:rFonts w:ascii="Times New Roman" w:hAnsi="Times New Roman" w:cs="Times New Roman"/>
                <w:sz w:val="24"/>
                <w:szCs w:val="24"/>
              </w:rPr>
              <w:t>Få verktyg för att stärka självkänsla, bli medveten om sina styrkor.</w:t>
            </w:r>
          </w:p>
        </w:tc>
      </w:tr>
      <w:tr w:rsidR="002771A0" w:rsidTr="00B611EA">
        <w:tc>
          <w:tcPr>
            <w:tcW w:w="1755"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Drömm</w:t>
            </w:r>
            <w:r w:rsidR="00602C96" w:rsidRPr="00FE1C3E">
              <w:rPr>
                <w:rFonts w:ascii="Times New Roman" w:hAnsi="Times New Roman" w:cs="Times New Roman"/>
                <w:sz w:val="24"/>
                <w:szCs w:val="24"/>
              </w:rPr>
              <w:t>a</w:t>
            </w:r>
            <w:r w:rsidRPr="00FE1C3E">
              <w:rPr>
                <w:rFonts w:ascii="Times New Roman" w:hAnsi="Times New Roman" w:cs="Times New Roman"/>
                <w:sz w:val="24"/>
                <w:szCs w:val="24"/>
              </w:rPr>
              <w:t>r</w:t>
            </w:r>
          </w:p>
        </w:tc>
        <w:tc>
          <w:tcPr>
            <w:tcW w:w="2198"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Text ”Mikael”, samtal kring drömmars betydelse, övning ”</w:t>
            </w:r>
            <w:r w:rsidR="00952EAA">
              <w:rPr>
                <w:rFonts w:ascii="Times New Roman" w:hAnsi="Times New Roman" w:cs="Times New Roman"/>
                <w:sz w:val="24"/>
                <w:szCs w:val="24"/>
              </w:rPr>
              <w:t>Min drömlista”</w:t>
            </w:r>
          </w:p>
        </w:tc>
        <w:tc>
          <w:tcPr>
            <w:tcW w:w="3043" w:type="dxa"/>
          </w:tcPr>
          <w:p w:rsidR="00194596" w:rsidRPr="00FE1C3E" w:rsidRDefault="00602C96" w:rsidP="001E7EC0">
            <w:pPr>
              <w:rPr>
                <w:rFonts w:ascii="Times New Roman" w:hAnsi="Times New Roman" w:cs="Times New Roman"/>
                <w:sz w:val="24"/>
                <w:szCs w:val="24"/>
              </w:rPr>
            </w:pPr>
            <w:r w:rsidRPr="00FE1C3E">
              <w:rPr>
                <w:rFonts w:ascii="Times New Roman" w:hAnsi="Times New Roman" w:cs="Times New Roman"/>
                <w:sz w:val="24"/>
                <w:szCs w:val="24"/>
              </w:rPr>
              <w:t>P</w:t>
            </w:r>
            <w:r w:rsidR="00F67EC4" w:rsidRPr="00FE1C3E">
              <w:rPr>
                <w:rFonts w:ascii="Times New Roman" w:hAnsi="Times New Roman" w:cs="Times New Roman"/>
                <w:sz w:val="24"/>
                <w:szCs w:val="24"/>
              </w:rPr>
              <w:t>ersonlig utveckling/ämnesfördjupning</w:t>
            </w:r>
          </w:p>
        </w:tc>
        <w:tc>
          <w:tcPr>
            <w:tcW w:w="2292"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Höja motivationen</w:t>
            </w:r>
            <w:r w:rsidR="00412385">
              <w:rPr>
                <w:rFonts w:ascii="Times New Roman" w:hAnsi="Times New Roman" w:cs="Times New Roman"/>
                <w:sz w:val="24"/>
                <w:szCs w:val="24"/>
              </w:rPr>
              <w:t>, reflektera över och formulera fram</w:t>
            </w:r>
            <w:r w:rsidR="003649C9">
              <w:rPr>
                <w:rFonts w:ascii="Times New Roman" w:hAnsi="Times New Roman" w:cs="Times New Roman"/>
                <w:sz w:val="24"/>
                <w:szCs w:val="24"/>
              </w:rPr>
              <w:t>tidsmål</w:t>
            </w:r>
          </w:p>
        </w:tc>
      </w:tr>
      <w:tr w:rsidR="002771A0" w:rsidTr="00B611EA">
        <w:tc>
          <w:tcPr>
            <w:tcW w:w="1755"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Prao</w:t>
            </w:r>
          </w:p>
        </w:tc>
        <w:tc>
          <w:tcPr>
            <w:tcW w:w="2198" w:type="dxa"/>
          </w:tcPr>
          <w:p w:rsidR="00270D29" w:rsidRPr="00FE1C3E" w:rsidRDefault="0084110B" w:rsidP="00270D29">
            <w:pPr>
              <w:rPr>
                <w:rFonts w:ascii="Times New Roman" w:hAnsi="Times New Roman" w:cs="Times New Roman"/>
                <w:sz w:val="24"/>
                <w:szCs w:val="24"/>
              </w:rPr>
            </w:pPr>
            <w:r w:rsidRPr="00FE1C3E">
              <w:rPr>
                <w:rFonts w:ascii="Times New Roman" w:hAnsi="Times New Roman" w:cs="Times New Roman"/>
                <w:sz w:val="24"/>
                <w:szCs w:val="24"/>
              </w:rPr>
              <w:t>Fö</w:t>
            </w:r>
            <w:r w:rsidR="00270D29" w:rsidRPr="00FE1C3E">
              <w:rPr>
                <w:rFonts w:ascii="Times New Roman" w:hAnsi="Times New Roman" w:cs="Times New Roman"/>
                <w:sz w:val="24"/>
                <w:szCs w:val="24"/>
              </w:rPr>
              <w:t xml:space="preserve">rberedelser, planering och samtal kring vad som är </w:t>
            </w:r>
            <w:r w:rsidR="00952EAA">
              <w:rPr>
                <w:rFonts w:ascii="Times New Roman" w:hAnsi="Times New Roman" w:cs="Times New Roman"/>
                <w:sz w:val="24"/>
                <w:szCs w:val="24"/>
              </w:rPr>
              <w:t xml:space="preserve">viktigt att tänka </w:t>
            </w:r>
            <w:r w:rsidR="00270D29" w:rsidRPr="00FE1C3E">
              <w:rPr>
                <w:rFonts w:ascii="Times New Roman" w:hAnsi="Times New Roman" w:cs="Times New Roman"/>
                <w:sz w:val="24"/>
                <w:szCs w:val="24"/>
              </w:rPr>
              <w:t>på vid kontakt med arbetsgivare/skolor.</w:t>
            </w:r>
            <w:r w:rsidRPr="00FE1C3E">
              <w:rPr>
                <w:rFonts w:ascii="Times New Roman" w:hAnsi="Times New Roman" w:cs="Times New Roman"/>
                <w:sz w:val="24"/>
                <w:szCs w:val="24"/>
              </w:rPr>
              <w:t xml:space="preserve"> </w:t>
            </w:r>
            <w:r w:rsidR="00270D29" w:rsidRPr="00FE1C3E">
              <w:rPr>
                <w:rFonts w:ascii="Times New Roman" w:hAnsi="Times New Roman" w:cs="Times New Roman"/>
                <w:sz w:val="24"/>
                <w:szCs w:val="24"/>
              </w:rPr>
              <w:t xml:space="preserve">En veckas </w:t>
            </w:r>
            <w:r w:rsidRPr="00FE1C3E">
              <w:rPr>
                <w:rFonts w:ascii="Times New Roman" w:hAnsi="Times New Roman" w:cs="Times New Roman"/>
                <w:sz w:val="24"/>
                <w:szCs w:val="24"/>
              </w:rPr>
              <w:t>prao på arbetsplats och/el</w:t>
            </w:r>
            <w:r w:rsidR="00270D29" w:rsidRPr="00FE1C3E">
              <w:rPr>
                <w:rFonts w:ascii="Times New Roman" w:hAnsi="Times New Roman" w:cs="Times New Roman"/>
                <w:sz w:val="24"/>
                <w:szCs w:val="24"/>
              </w:rPr>
              <w:t>ler</w:t>
            </w:r>
            <w:r w:rsidRPr="00FE1C3E">
              <w:rPr>
                <w:rFonts w:ascii="Times New Roman" w:hAnsi="Times New Roman" w:cs="Times New Roman"/>
                <w:sz w:val="24"/>
                <w:szCs w:val="24"/>
              </w:rPr>
              <w:t xml:space="preserve"> gymnasieprogram.</w:t>
            </w:r>
          </w:p>
          <w:p w:rsidR="00194596" w:rsidRPr="00FE1C3E" w:rsidRDefault="0084110B" w:rsidP="00270D29">
            <w:pPr>
              <w:rPr>
                <w:rFonts w:ascii="Times New Roman" w:hAnsi="Times New Roman" w:cs="Times New Roman"/>
                <w:sz w:val="24"/>
                <w:szCs w:val="24"/>
              </w:rPr>
            </w:pPr>
            <w:r w:rsidRPr="00FE1C3E">
              <w:rPr>
                <w:rFonts w:ascii="Times New Roman" w:hAnsi="Times New Roman" w:cs="Times New Roman"/>
                <w:sz w:val="24"/>
                <w:szCs w:val="24"/>
              </w:rPr>
              <w:t>Redovisning.</w:t>
            </w:r>
          </w:p>
        </w:tc>
        <w:tc>
          <w:tcPr>
            <w:tcW w:w="3043"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FE1C3E">
              <w:rPr>
                <w:rFonts w:ascii="Times New Roman" w:hAnsi="Times New Roman" w:cs="Times New Roman"/>
                <w:sz w:val="24"/>
                <w:szCs w:val="24"/>
              </w:rPr>
              <w:t>fördjupning/studie- och yrkesvägledaren</w:t>
            </w:r>
          </w:p>
        </w:tc>
        <w:tc>
          <w:tcPr>
            <w:tcW w:w="2292"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Få </w:t>
            </w:r>
            <w:r w:rsidR="00602C96" w:rsidRPr="00FE1C3E">
              <w:rPr>
                <w:rFonts w:ascii="Times New Roman" w:hAnsi="Times New Roman" w:cs="Times New Roman"/>
                <w:sz w:val="24"/>
                <w:szCs w:val="24"/>
              </w:rPr>
              <w:t>vidgade perspektiv/</w:t>
            </w:r>
            <w:r w:rsidRPr="00FE1C3E">
              <w:rPr>
                <w:rFonts w:ascii="Times New Roman" w:hAnsi="Times New Roman" w:cs="Times New Roman"/>
                <w:sz w:val="24"/>
                <w:szCs w:val="24"/>
              </w:rPr>
              <w:t>arbetslivs</w:t>
            </w:r>
            <w:r w:rsidR="00AB2A1A">
              <w:rPr>
                <w:rFonts w:ascii="Times New Roman" w:hAnsi="Times New Roman" w:cs="Times New Roman"/>
                <w:sz w:val="24"/>
                <w:szCs w:val="24"/>
              </w:rPr>
              <w:t>-</w:t>
            </w:r>
            <w:r w:rsidRPr="00FE1C3E">
              <w:rPr>
                <w:rFonts w:ascii="Times New Roman" w:hAnsi="Times New Roman" w:cs="Times New Roman"/>
                <w:sz w:val="24"/>
                <w:szCs w:val="24"/>
              </w:rPr>
              <w:t>erfarenhet, motivation, kunskap om gymnasieskolan</w:t>
            </w:r>
          </w:p>
        </w:tc>
      </w:tr>
      <w:tr w:rsidR="00CA0242" w:rsidTr="00B611EA">
        <w:tc>
          <w:tcPr>
            <w:tcW w:w="1755" w:type="dxa"/>
          </w:tcPr>
          <w:p w:rsidR="00CA0242" w:rsidRPr="00506E77" w:rsidRDefault="00CA0242" w:rsidP="001E7EC0">
            <w:pPr>
              <w:rPr>
                <w:rFonts w:ascii="Times New Roman" w:hAnsi="Times New Roman" w:cs="Times New Roman"/>
                <w:b/>
                <w:sz w:val="28"/>
                <w:szCs w:val="28"/>
              </w:rPr>
            </w:pPr>
            <w:r w:rsidRPr="00506E77">
              <w:rPr>
                <w:rFonts w:ascii="Times New Roman" w:hAnsi="Times New Roman" w:cs="Times New Roman"/>
                <w:b/>
                <w:sz w:val="28"/>
                <w:szCs w:val="28"/>
              </w:rPr>
              <w:t>VT Tema</w:t>
            </w:r>
          </w:p>
        </w:tc>
        <w:tc>
          <w:tcPr>
            <w:tcW w:w="2198" w:type="dxa"/>
          </w:tcPr>
          <w:p w:rsidR="00CA0242" w:rsidRPr="00506E77" w:rsidRDefault="00CA0242" w:rsidP="00270D29">
            <w:pPr>
              <w:rPr>
                <w:rFonts w:ascii="Times New Roman" w:hAnsi="Times New Roman" w:cs="Times New Roman"/>
                <w:b/>
                <w:sz w:val="28"/>
                <w:szCs w:val="28"/>
              </w:rPr>
            </w:pPr>
            <w:r w:rsidRPr="00506E77">
              <w:rPr>
                <w:rFonts w:ascii="Times New Roman" w:hAnsi="Times New Roman" w:cs="Times New Roman"/>
                <w:b/>
                <w:sz w:val="28"/>
                <w:szCs w:val="28"/>
              </w:rPr>
              <w:t>Aktivi</w:t>
            </w:r>
            <w:r w:rsidR="00506E77" w:rsidRPr="00506E77">
              <w:rPr>
                <w:rFonts w:ascii="Times New Roman" w:hAnsi="Times New Roman" w:cs="Times New Roman"/>
                <w:b/>
                <w:sz w:val="28"/>
                <w:szCs w:val="28"/>
              </w:rPr>
              <w:t>tet</w:t>
            </w:r>
          </w:p>
        </w:tc>
        <w:tc>
          <w:tcPr>
            <w:tcW w:w="3043" w:type="dxa"/>
          </w:tcPr>
          <w:p w:rsidR="00CA0242" w:rsidRPr="00506E77" w:rsidRDefault="00506E77" w:rsidP="001E7EC0">
            <w:pPr>
              <w:rPr>
                <w:rFonts w:ascii="Times New Roman" w:hAnsi="Times New Roman" w:cs="Times New Roman"/>
                <w:b/>
                <w:sz w:val="28"/>
                <w:szCs w:val="28"/>
              </w:rPr>
            </w:pPr>
            <w:r w:rsidRPr="00506E77">
              <w:rPr>
                <w:rFonts w:ascii="Times New Roman" w:hAnsi="Times New Roman" w:cs="Times New Roman"/>
                <w:b/>
                <w:sz w:val="28"/>
                <w:szCs w:val="28"/>
              </w:rPr>
              <w:t>Ansvarig</w:t>
            </w:r>
          </w:p>
        </w:tc>
        <w:tc>
          <w:tcPr>
            <w:tcW w:w="2292" w:type="dxa"/>
          </w:tcPr>
          <w:p w:rsidR="00CA0242" w:rsidRPr="00506E77" w:rsidRDefault="00506E77" w:rsidP="001E7EC0">
            <w:pPr>
              <w:rPr>
                <w:rFonts w:ascii="Times New Roman" w:hAnsi="Times New Roman" w:cs="Times New Roman"/>
                <w:b/>
                <w:sz w:val="28"/>
                <w:szCs w:val="28"/>
              </w:rPr>
            </w:pPr>
            <w:r w:rsidRPr="00506E77">
              <w:rPr>
                <w:rFonts w:ascii="Times New Roman" w:hAnsi="Times New Roman" w:cs="Times New Roman"/>
                <w:b/>
                <w:sz w:val="28"/>
                <w:szCs w:val="28"/>
              </w:rPr>
              <w:t>Mål/syfte</w:t>
            </w:r>
          </w:p>
        </w:tc>
      </w:tr>
      <w:tr w:rsidR="002771A0" w:rsidTr="00B611EA">
        <w:tc>
          <w:tcPr>
            <w:tcW w:w="1755" w:type="dxa"/>
          </w:tcPr>
          <w:p w:rsidR="00F67EC4" w:rsidRPr="00CA0242" w:rsidRDefault="0063683A" w:rsidP="001E7EC0">
            <w:pPr>
              <w:rPr>
                <w:rFonts w:ascii="Times New Roman" w:hAnsi="Times New Roman" w:cs="Times New Roman"/>
                <w:b/>
                <w:sz w:val="28"/>
                <w:szCs w:val="28"/>
              </w:rPr>
            </w:pPr>
            <w:r w:rsidRPr="00FE1C3E">
              <w:rPr>
                <w:rFonts w:ascii="Times New Roman" w:hAnsi="Times New Roman" w:cs="Times New Roman"/>
                <w:b/>
                <w:sz w:val="28"/>
                <w:szCs w:val="28"/>
              </w:rPr>
              <w:t xml:space="preserve"> </w:t>
            </w:r>
            <w:r w:rsidR="00952EAA">
              <w:rPr>
                <w:rFonts w:ascii="Times New Roman" w:hAnsi="Times New Roman" w:cs="Times New Roman"/>
                <w:sz w:val="24"/>
                <w:szCs w:val="24"/>
              </w:rPr>
              <w:t xml:space="preserve">Välja utbildning/ </w:t>
            </w:r>
            <w:r w:rsidR="00F67EC4" w:rsidRPr="00FE1C3E">
              <w:rPr>
                <w:rFonts w:ascii="Times New Roman" w:hAnsi="Times New Roman" w:cs="Times New Roman"/>
                <w:sz w:val="24"/>
                <w:szCs w:val="24"/>
              </w:rPr>
              <w:t>yrke</w:t>
            </w:r>
          </w:p>
        </w:tc>
        <w:tc>
          <w:tcPr>
            <w:tcW w:w="2198" w:type="dxa"/>
          </w:tcPr>
          <w:p w:rsidR="00952EAA"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Grup</w:t>
            </w:r>
            <w:r w:rsidR="001A5485">
              <w:rPr>
                <w:rFonts w:ascii="Times New Roman" w:hAnsi="Times New Roman" w:cs="Times New Roman"/>
                <w:sz w:val="24"/>
                <w:szCs w:val="24"/>
              </w:rPr>
              <w:t xml:space="preserve">pvägledning med </w:t>
            </w:r>
            <w:r w:rsidR="00602C96" w:rsidRPr="00FE1C3E">
              <w:rPr>
                <w:rFonts w:ascii="Times New Roman" w:hAnsi="Times New Roman" w:cs="Times New Roman"/>
                <w:sz w:val="24"/>
                <w:szCs w:val="24"/>
              </w:rPr>
              <w:t>värderingsövningar kring skola, betyg, genusnormer, framtid</w:t>
            </w:r>
            <w:r w:rsidR="00F67EC4" w:rsidRPr="00FE1C3E">
              <w:rPr>
                <w:rFonts w:ascii="Times New Roman" w:hAnsi="Times New Roman" w:cs="Times New Roman"/>
                <w:sz w:val="24"/>
                <w:szCs w:val="24"/>
              </w:rPr>
              <w:t>, myter</w:t>
            </w:r>
            <w:r w:rsidR="0063683A" w:rsidRPr="00FE1C3E">
              <w:rPr>
                <w:rFonts w:ascii="Times New Roman" w:hAnsi="Times New Roman" w:cs="Times New Roman"/>
                <w:sz w:val="24"/>
                <w:szCs w:val="24"/>
              </w:rPr>
              <w:t xml:space="preserve"> </w:t>
            </w:r>
            <w:r w:rsidRPr="00FE1C3E">
              <w:rPr>
                <w:rFonts w:ascii="Times New Roman" w:hAnsi="Times New Roman" w:cs="Times New Roman"/>
                <w:sz w:val="24"/>
                <w:szCs w:val="24"/>
              </w:rPr>
              <w:t xml:space="preserve">Grundläggande </w:t>
            </w:r>
            <w:r w:rsidR="00602C96" w:rsidRPr="00FE1C3E">
              <w:rPr>
                <w:rFonts w:ascii="Times New Roman" w:hAnsi="Times New Roman" w:cs="Times New Roman"/>
                <w:sz w:val="24"/>
                <w:szCs w:val="24"/>
              </w:rPr>
              <w:t>gymnasie</w:t>
            </w:r>
            <w:r w:rsidR="00952EAA">
              <w:rPr>
                <w:rFonts w:ascii="Times New Roman" w:hAnsi="Times New Roman" w:cs="Times New Roman"/>
                <w:sz w:val="24"/>
                <w:szCs w:val="24"/>
              </w:rPr>
              <w:t>-</w:t>
            </w:r>
          </w:p>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information och frågestund </w:t>
            </w:r>
            <w:r w:rsidR="00602C96" w:rsidRPr="00FE1C3E">
              <w:rPr>
                <w:rFonts w:ascii="Times New Roman" w:hAnsi="Times New Roman" w:cs="Times New Roman"/>
                <w:sz w:val="24"/>
                <w:szCs w:val="24"/>
              </w:rPr>
              <w:t xml:space="preserve">om gymnasiet/ </w:t>
            </w:r>
            <w:proofErr w:type="spellStart"/>
            <w:r w:rsidR="00602C96" w:rsidRPr="00FE1C3E">
              <w:rPr>
                <w:rFonts w:ascii="Times New Roman" w:hAnsi="Times New Roman" w:cs="Times New Roman"/>
                <w:sz w:val="24"/>
                <w:szCs w:val="24"/>
              </w:rPr>
              <w:t>gy</w:t>
            </w:r>
            <w:proofErr w:type="spellEnd"/>
            <w:r w:rsidR="00602C96" w:rsidRPr="00FE1C3E">
              <w:rPr>
                <w:rFonts w:ascii="Times New Roman" w:hAnsi="Times New Roman" w:cs="Times New Roman"/>
                <w:sz w:val="24"/>
                <w:szCs w:val="24"/>
              </w:rPr>
              <w:t>-valet</w:t>
            </w:r>
            <w:r w:rsidR="00F67EC4" w:rsidRPr="00FE1C3E">
              <w:rPr>
                <w:rFonts w:ascii="Times New Roman" w:hAnsi="Times New Roman" w:cs="Times New Roman"/>
                <w:sz w:val="24"/>
                <w:szCs w:val="24"/>
              </w:rPr>
              <w:t xml:space="preserve">. </w:t>
            </w:r>
            <w:r w:rsidRPr="00FE1C3E">
              <w:rPr>
                <w:rFonts w:ascii="Times New Roman" w:hAnsi="Times New Roman" w:cs="Times New Roman"/>
                <w:sz w:val="24"/>
                <w:szCs w:val="24"/>
              </w:rPr>
              <w:t xml:space="preserve">Individuell skrivuppgift </w:t>
            </w:r>
            <w:r w:rsidR="00F67EC4" w:rsidRPr="00FE1C3E">
              <w:rPr>
                <w:rFonts w:ascii="Times New Roman" w:hAnsi="Times New Roman" w:cs="Times New Roman"/>
                <w:sz w:val="24"/>
                <w:szCs w:val="24"/>
              </w:rPr>
              <w:t>till SYV</w:t>
            </w:r>
            <w:r w:rsidR="00523945" w:rsidRPr="00FE1C3E">
              <w:rPr>
                <w:rFonts w:ascii="Times New Roman" w:hAnsi="Times New Roman" w:cs="Times New Roman"/>
                <w:sz w:val="24"/>
                <w:szCs w:val="24"/>
              </w:rPr>
              <w:t xml:space="preserve">, som underlag </w:t>
            </w:r>
            <w:r w:rsidR="00602C96" w:rsidRPr="00FE1C3E">
              <w:rPr>
                <w:rFonts w:ascii="Times New Roman" w:hAnsi="Times New Roman" w:cs="Times New Roman"/>
                <w:sz w:val="24"/>
                <w:szCs w:val="24"/>
              </w:rPr>
              <w:t>för vägledningssamtal.</w:t>
            </w:r>
          </w:p>
        </w:tc>
        <w:tc>
          <w:tcPr>
            <w:tcW w:w="3043"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Studie- och yrkesvägledaren</w:t>
            </w:r>
          </w:p>
        </w:tc>
        <w:tc>
          <w:tcPr>
            <w:tcW w:w="2292"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Motivation, </w:t>
            </w:r>
            <w:r w:rsidR="00F67EC4" w:rsidRPr="00FE1C3E">
              <w:rPr>
                <w:rFonts w:ascii="Times New Roman" w:hAnsi="Times New Roman" w:cs="Times New Roman"/>
                <w:sz w:val="24"/>
                <w:szCs w:val="24"/>
              </w:rPr>
              <w:t xml:space="preserve">kunskap, vidga perspektiv </w:t>
            </w:r>
            <w:r w:rsidRPr="00FE1C3E">
              <w:rPr>
                <w:rFonts w:ascii="Times New Roman" w:hAnsi="Times New Roman" w:cs="Times New Roman"/>
                <w:sz w:val="24"/>
                <w:szCs w:val="24"/>
              </w:rPr>
              <w:t xml:space="preserve"> </w:t>
            </w:r>
          </w:p>
        </w:tc>
      </w:tr>
      <w:tr w:rsidR="002771A0" w:rsidTr="00B611EA">
        <w:trPr>
          <w:trHeight w:val="1869"/>
        </w:trPr>
        <w:tc>
          <w:tcPr>
            <w:tcW w:w="1755" w:type="dxa"/>
          </w:tcPr>
          <w:p w:rsidR="00194596" w:rsidRPr="00FE1C3E" w:rsidRDefault="00523945" w:rsidP="001E7EC0">
            <w:pPr>
              <w:rPr>
                <w:rFonts w:ascii="Times New Roman" w:hAnsi="Times New Roman" w:cs="Times New Roman"/>
                <w:sz w:val="24"/>
                <w:szCs w:val="24"/>
              </w:rPr>
            </w:pPr>
            <w:r w:rsidRPr="00FE1C3E">
              <w:rPr>
                <w:rFonts w:ascii="Times New Roman" w:hAnsi="Times New Roman" w:cs="Times New Roman"/>
                <w:sz w:val="24"/>
                <w:szCs w:val="24"/>
              </w:rPr>
              <w:lastRenderedPageBreak/>
              <w:t>En dag på gymnasiet.</w:t>
            </w:r>
          </w:p>
        </w:tc>
        <w:tc>
          <w:tcPr>
            <w:tcW w:w="2198" w:type="dxa"/>
          </w:tcPr>
          <w:p w:rsidR="00194596" w:rsidRPr="00FE1C3E" w:rsidRDefault="00523945" w:rsidP="001E7EC0">
            <w:pPr>
              <w:rPr>
                <w:rFonts w:ascii="Times New Roman" w:hAnsi="Times New Roman" w:cs="Times New Roman"/>
                <w:sz w:val="24"/>
                <w:szCs w:val="24"/>
              </w:rPr>
            </w:pPr>
            <w:r w:rsidRPr="00FE1C3E">
              <w:rPr>
                <w:rFonts w:ascii="Times New Roman" w:hAnsi="Times New Roman" w:cs="Times New Roman"/>
                <w:sz w:val="24"/>
                <w:szCs w:val="24"/>
              </w:rPr>
              <w:t>Halvdag på valt yrkesprogram,</w:t>
            </w:r>
            <w:r w:rsidR="001A5485">
              <w:rPr>
                <w:rFonts w:ascii="Times New Roman" w:hAnsi="Times New Roman" w:cs="Times New Roman"/>
                <w:sz w:val="24"/>
                <w:szCs w:val="24"/>
              </w:rPr>
              <w:t xml:space="preserve"> info om studieförbered</w:t>
            </w:r>
            <w:r w:rsidRPr="00FE1C3E">
              <w:rPr>
                <w:rFonts w:ascii="Times New Roman" w:hAnsi="Times New Roman" w:cs="Times New Roman"/>
                <w:sz w:val="24"/>
                <w:szCs w:val="24"/>
              </w:rPr>
              <w:t>ande program.</w:t>
            </w:r>
          </w:p>
        </w:tc>
        <w:tc>
          <w:tcPr>
            <w:tcW w:w="3043" w:type="dxa"/>
          </w:tcPr>
          <w:p w:rsidR="001A5485" w:rsidRDefault="00523945" w:rsidP="001E7EC0">
            <w:pPr>
              <w:rPr>
                <w:rFonts w:ascii="Times New Roman" w:hAnsi="Times New Roman" w:cs="Times New Roman"/>
                <w:sz w:val="24"/>
                <w:szCs w:val="24"/>
              </w:rPr>
            </w:pPr>
            <w:r w:rsidRPr="00FE1C3E">
              <w:rPr>
                <w:rFonts w:ascii="Times New Roman" w:hAnsi="Times New Roman" w:cs="Times New Roman"/>
                <w:sz w:val="24"/>
                <w:szCs w:val="24"/>
              </w:rPr>
              <w:t>Studie- och yrkesvägledaren/</w:t>
            </w:r>
          </w:p>
          <w:p w:rsidR="00194596" w:rsidRPr="00FE1C3E" w:rsidRDefault="00523945" w:rsidP="001E7EC0">
            <w:pPr>
              <w:rPr>
                <w:rFonts w:ascii="Times New Roman" w:hAnsi="Times New Roman" w:cs="Times New Roman"/>
                <w:sz w:val="24"/>
                <w:szCs w:val="24"/>
              </w:rPr>
            </w:pPr>
            <w:proofErr w:type="spellStart"/>
            <w:r w:rsidRPr="00FE1C3E">
              <w:rPr>
                <w:rFonts w:ascii="Times New Roman" w:hAnsi="Times New Roman" w:cs="Times New Roman"/>
                <w:sz w:val="24"/>
                <w:szCs w:val="24"/>
              </w:rPr>
              <w:t>Torsbergsgymnasiet</w:t>
            </w:r>
            <w:proofErr w:type="spellEnd"/>
            <w:r w:rsidRPr="00FE1C3E">
              <w:rPr>
                <w:rFonts w:ascii="Times New Roman" w:hAnsi="Times New Roman" w:cs="Times New Roman"/>
                <w:sz w:val="24"/>
                <w:szCs w:val="24"/>
              </w:rPr>
              <w:t>.</w:t>
            </w:r>
          </w:p>
        </w:tc>
        <w:tc>
          <w:tcPr>
            <w:tcW w:w="2292" w:type="dxa"/>
          </w:tcPr>
          <w:p w:rsidR="00194596" w:rsidRPr="00FE1C3E" w:rsidRDefault="00523945" w:rsidP="001E7EC0">
            <w:pPr>
              <w:rPr>
                <w:rFonts w:ascii="Times New Roman" w:hAnsi="Times New Roman" w:cs="Times New Roman"/>
                <w:sz w:val="24"/>
                <w:szCs w:val="24"/>
              </w:rPr>
            </w:pPr>
            <w:r w:rsidRPr="00FE1C3E">
              <w:rPr>
                <w:rFonts w:ascii="Times New Roman" w:hAnsi="Times New Roman" w:cs="Times New Roman"/>
                <w:sz w:val="24"/>
                <w:szCs w:val="24"/>
              </w:rPr>
              <w:t>Prova på ett yrkesprogram/få grundläggande info om högskole</w:t>
            </w:r>
            <w:r w:rsidR="00412385">
              <w:rPr>
                <w:rFonts w:ascii="Times New Roman" w:hAnsi="Times New Roman" w:cs="Times New Roman"/>
                <w:sz w:val="24"/>
                <w:szCs w:val="24"/>
              </w:rPr>
              <w:t>-</w:t>
            </w:r>
            <w:r w:rsidRPr="00FE1C3E">
              <w:rPr>
                <w:rFonts w:ascii="Times New Roman" w:hAnsi="Times New Roman" w:cs="Times New Roman"/>
                <w:sz w:val="24"/>
                <w:szCs w:val="24"/>
              </w:rPr>
              <w:t>förb</w:t>
            </w:r>
            <w:r w:rsidR="00412385">
              <w:rPr>
                <w:rFonts w:ascii="Times New Roman" w:hAnsi="Times New Roman" w:cs="Times New Roman"/>
                <w:sz w:val="24"/>
                <w:szCs w:val="24"/>
              </w:rPr>
              <w:t xml:space="preserve">eredande </w:t>
            </w:r>
            <w:r w:rsidRPr="00FE1C3E">
              <w:rPr>
                <w:rFonts w:ascii="Times New Roman" w:hAnsi="Times New Roman" w:cs="Times New Roman"/>
                <w:sz w:val="24"/>
                <w:szCs w:val="24"/>
              </w:rPr>
              <w:t>program. Hjälp i valprocessen.</w:t>
            </w:r>
          </w:p>
        </w:tc>
      </w:tr>
    </w:tbl>
    <w:p w:rsidR="00B06F16" w:rsidRPr="001D5A04" w:rsidRDefault="002771A0" w:rsidP="00D43F65">
      <w:pPr>
        <w:rPr>
          <w:rFonts w:ascii="Times New Roman" w:hAnsi="Times New Roman" w:cs="Times New Roman"/>
          <w:sz w:val="24"/>
          <w:szCs w:val="24"/>
        </w:rPr>
      </w:pPr>
      <w:r w:rsidRPr="002771A0">
        <w:rPr>
          <w:rFonts w:ascii="Times New Roman" w:hAnsi="Times New Roman" w:cs="Times New Roman"/>
          <w:sz w:val="24"/>
          <w:szCs w:val="24"/>
        </w:rPr>
        <w:t>Individuella väglednin</w:t>
      </w:r>
      <w:r>
        <w:rPr>
          <w:rFonts w:ascii="Times New Roman" w:hAnsi="Times New Roman" w:cs="Times New Roman"/>
          <w:sz w:val="24"/>
          <w:szCs w:val="24"/>
        </w:rPr>
        <w:t>g</w:t>
      </w:r>
      <w:r w:rsidRPr="002771A0">
        <w:rPr>
          <w:rFonts w:ascii="Times New Roman" w:hAnsi="Times New Roman" w:cs="Times New Roman"/>
          <w:sz w:val="24"/>
          <w:szCs w:val="24"/>
        </w:rPr>
        <w:t xml:space="preserve">ssamtal </w:t>
      </w:r>
      <w:r>
        <w:rPr>
          <w:rFonts w:ascii="Times New Roman" w:hAnsi="Times New Roman" w:cs="Times New Roman"/>
          <w:sz w:val="24"/>
          <w:szCs w:val="24"/>
        </w:rPr>
        <w:t xml:space="preserve">med SYV </w:t>
      </w:r>
      <w:r w:rsidRPr="002771A0">
        <w:rPr>
          <w:rFonts w:ascii="Times New Roman" w:hAnsi="Times New Roman" w:cs="Times New Roman"/>
          <w:sz w:val="24"/>
          <w:szCs w:val="24"/>
        </w:rPr>
        <w:t>erbjuds vid behov i åk 8</w:t>
      </w:r>
    </w:p>
    <w:p w:rsidR="00D43F65" w:rsidRPr="00FE1C3E" w:rsidRDefault="00D8646D" w:rsidP="00D43F65">
      <w:pPr>
        <w:rPr>
          <w:rFonts w:ascii="Times New Roman" w:hAnsi="Times New Roman" w:cs="Times New Roman"/>
          <w:b/>
          <w:sz w:val="28"/>
          <w:szCs w:val="28"/>
        </w:rPr>
      </w:pPr>
      <w:r>
        <w:rPr>
          <w:rFonts w:ascii="Times New Roman" w:hAnsi="Times New Roman" w:cs="Times New Roman"/>
          <w:b/>
          <w:sz w:val="28"/>
          <w:szCs w:val="28"/>
        </w:rPr>
        <w:t>Åk 9</w:t>
      </w:r>
      <w:r w:rsidR="00D43F65" w:rsidRPr="00D43F65">
        <w:rPr>
          <w:rFonts w:ascii="Times New Roman" w:hAnsi="Times New Roman" w:cs="Times New Roman"/>
          <w:sz w:val="24"/>
          <w:szCs w:val="24"/>
        </w:rPr>
        <w:tab/>
      </w:r>
      <w:r w:rsidR="00D43F65" w:rsidRPr="00D43F65">
        <w:rPr>
          <w:rFonts w:ascii="Times New Roman" w:hAnsi="Times New Roman" w:cs="Times New Roman"/>
          <w:sz w:val="24"/>
          <w:szCs w:val="24"/>
        </w:rPr>
        <w:tab/>
      </w:r>
    </w:p>
    <w:tbl>
      <w:tblPr>
        <w:tblStyle w:val="Tabellrutnt"/>
        <w:tblW w:w="0" w:type="auto"/>
        <w:tblLook w:val="04A0" w:firstRow="1" w:lastRow="0" w:firstColumn="1" w:lastColumn="0" w:noHBand="0" w:noVBand="1"/>
      </w:tblPr>
      <w:tblGrid>
        <w:gridCol w:w="1747"/>
        <w:gridCol w:w="2787"/>
        <w:gridCol w:w="2665"/>
        <w:gridCol w:w="2089"/>
      </w:tblGrid>
      <w:tr w:rsidR="00B611EA" w:rsidRPr="00FE1C3E" w:rsidTr="00686F91">
        <w:tc>
          <w:tcPr>
            <w:tcW w:w="1809"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HT Tema</w:t>
            </w:r>
          </w:p>
        </w:tc>
        <w:tc>
          <w:tcPr>
            <w:tcW w:w="2889"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Aktivitet</w:t>
            </w:r>
          </w:p>
        </w:tc>
        <w:tc>
          <w:tcPr>
            <w:tcW w:w="2767"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Ansvarig</w:t>
            </w:r>
          </w:p>
        </w:tc>
        <w:tc>
          <w:tcPr>
            <w:tcW w:w="1823"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Mål/syfte</w:t>
            </w:r>
          </w:p>
        </w:tc>
      </w:tr>
      <w:tr w:rsidR="00B611EA" w:rsidTr="00686F91">
        <w:tc>
          <w:tcPr>
            <w:tcW w:w="1809" w:type="dxa"/>
          </w:tcPr>
          <w:p w:rsidR="00D8646D" w:rsidRDefault="00937DAD" w:rsidP="00D43F65">
            <w:pPr>
              <w:rPr>
                <w:rFonts w:ascii="Times New Roman" w:hAnsi="Times New Roman" w:cs="Times New Roman"/>
                <w:sz w:val="24"/>
                <w:szCs w:val="24"/>
              </w:rPr>
            </w:pPr>
            <w:r>
              <w:rPr>
                <w:rFonts w:ascii="Times New Roman" w:hAnsi="Times New Roman" w:cs="Times New Roman"/>
                <w:sz w:val="24"/>
                <w:szCs w:val="24"/>
              </w:rPr>
              <w:t>Gymnasie-</w:t>
            </w:r>
            <w:r w:rsidR="001A5485">
              <w:rPr>
                <w:rFonts w:ascii="Times New Roman" w:hAnsi="Times New Roman" w:cs="Times New Roman"/>
                <w:sz w:val="24"/>
                <w:szCs w:val="24"/>
              </w:rPr>
              <w:t>i</w:t>
            </w:r>
            <w:r w:rsidR="00D8646D">
              <w:rPr>
                <w:rFonts w:ascii="Times New Roman" w:hAnsi="Times New Roman" w:cs="Times New Roman"/>
                <w:sz w:val="24"/>
                <w:szCs w:val="24"/>
              </w:rPr>
              <w:t>nformation</w:t>
            </w:r>
          </w:p>
        </w:tc>
        <w:tc>
          <w:tcPr>
            <w:tcW w:w="2889" w:type="dxa"/>
          </w:tcPr>
          <w:p w:rsidR="00D8646D" w:rsidRDefault="00D8646D" w:rsidP="00D43F65">
            <w:pPr>
              <w:rPr>
                <w:rFonts w:ascii="Times New Roman" w:hAnsi="Times New Roman" w:cs="Times New Roman"/>
                <w:sz w:val="24"/>
                <w:szCs w:val="24"/>
              </w:rPr>
            </w:pPr>
            <w:r>
              <w:rPr>
                <w:rFonts w:ascii="Times New Roman" w:hAnsi="Times New Roman" w:cs="Times New Roman"/>
                <w:sz w:val="24"/>
                <w:szCs w:val="24"/>
              </w:rPr>
              <w:t xml:space="preserve">”Film” Gymnasievalet. </w:t>
            </w:r>
            <w:proofErr w:type="spellStart"/>
            <w:r>
              <w:rPr>
                <w:rFonts w:ascii="Times New Roman" w:hAnsi="Times New Roman" w:cs="Times New Roman"/>
                <w:sz w:val="24"/>
                <w:szCs w:val="24"/>
              </w:rPr>
              <w:t>P</w:t>
            </w:r>
            <w:r w:rsidR="001A5485">
              <w:rPr>
                <w:rFonts w:ascii="Times New Roman" w:hAnsi="Times New Roman" w:cs="Times New Roman"/>
                <w:sz w:val="24"/>
                <w:szCs w:val="24"/>
              </w:rPr>
              <w:t>pt</w:t>
            </w:r>
            <w:proofErr w:type="spellEnd"/>
            <w:r w:rsidR="001A5485">
              <w:rPr>
                <w:rFonts w:ascii="Times New Roman" w:hAnsi="Times New Roman" w:cs="Times New Roman"/>
                <w:sz w:val="24"/>
                <w:szCs w:val="24"/>
              </w:rPr>
              <w:t>/information</w:t>
            </w:r>
            <w:r>
              <w:rPr>
                <w:rFonts w:ascii="Times New Roman" w:hAnsi="Times New Roman" w:cs="Times New Roman"/>
                <w:sz w:val="24"/>
                <w:szCs w:val="24"/>
              </w:rPr>
              <w:t xml:space="preserve"> om gymnasieskolan och </w:t>
            </w:r>
            <w:r w:rsidR="0046355A">
              <w:rPr>
                <w:rFonts w:ascii="Times New Roman" w:hAnsi="Times New Roman" w:cs="Times New Roman"/>
                <w:sz w:val="24"/>
                <w:szCs w:val="24"/>
              </w:rPr>
              <w:t xml:space="preserve">tidplan för </w:t>
            </w:r>
            <w:r>
              <w:rPr>
                <w:rFonts w:ascii="Times New Roman" w:hAnsi="Times New Roman" w:cs="Times New Roman"/>
                <w:sz w:val="24"/>
                <w:szCs w:val="24"/>
              </w:rPr>
              <w:t>gymnasievalet</w:t>
            </w:r>
          </w:p>
        </w:tc>
        <w:tc>
          <w:tcPr>
            <w:tcW w:w="2767" w:type="dxa"/>
          </w:tcPr>
          <w:p w:rsidR="00D8646D" w:rsidRDefault="00D8646D"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5E5A90" w:rsidP="00D43F65">
            <w:pPr>
              <w:rPr>
                <w:rFonts w:ascii="Times New Roman" w:hAnsi="Times New Roman" w:cs="Times New Roman"/>
                <w:sz w:val="24"/>
                <w:szCs w:val="24"/>
              </w:rPr>
            </w:pPr>
            <w:r>
              <w:rPr>
                <w:rFonts w:ascii="Times New Roman" w:hAnsi="Times New Roman" w:cs="Times New Roman"/>
                <w:sz w:val="24"/>
                <w:szCs w:val="24"/>
              </w:rPr>
              <w:t>Ge fördjupad information om gymnasieskolan.</w:t>
            </w:r>
          </w:p>
        </w:tc>
      </w:tr>
      <w:tr w:rsidR="00B611EA" w:rsidTr="00686F91">
        <w:tc>
          <w:tcPr>
            <w:tcW w:w="180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Mitt yrkesrecept</w:t>
            </w:r>
          </w:p>
        </w:tc>
        <w:tc>
          <w:tcPr>
            <w:tcW w:w="2889" w:type="dxa"/>
          </w:tcPr>
          <w:p w:rsidR="00D8646D" w:rsidRDefault="00686F91" w:rsidP="00D43F65">
            <w:pPr>
              <w:rPr>
                <w:rFonts w:ascii="Times New Roman" w:hAnsi="Times New Roman" w:cs="Times New Roman"/>
                <w:sz w:val="24"/>
                <w:szCs w:val="24"/>
              </w:rPr>
            </w:pPr>
            <w:r>
              <w:rPr>
                <w:rFonts w:ascii="Times New Roman" w:hAnsi="Times New Roman" w:cs="Times New Roman"/>
                <w:sz w:val="24"/>
                <w:szCs w:val="24"/>
              </w:rPr>
              <w:t xml:space="preserve">Individuell uppgift – göra </w:t>
            </w:r>
            <w:r w:rsidR="003B2F3E">
              <w:rPr>
                <w:rFonts w:ascii="Times New Roman" w:hAnsi="Times New Roman" w:cs="Times New Roman"/>
                <w:sz w:val="24"/>
                <w:szCs w:val="24"/>
              </w:rPr>
              <w:t xml:space="preserve">eget ”yrkesrecept”, därefter gruppövning med förslag på </w:t>
            </w:r>
            <w:r w:rsidR="00D8646D">
              <w:rPr>
                <w:rFonts w:ascii="Times New Roman" w:hAnsi="Times New Roman" w:cs="Times New Roman"/>
                <w:sz w:val="24"/>
                <w:szCs w:val="24"/>
              </w:rPr>
              <w:t>tänkbara yrken</w:t>
            </w:r>
            <w:r w:rsidR="003B2F3E">
              <w:rPr>
                <w:rFonts w:ascii="Times New Roman" w:hAnsi="Times New Roman" w:cs="Times New Roman"/>
                <w:sz w:val="24"/>
                <w:szCs w:val="24"/>
              </w:rPr>
              <w:t>.</w:t>
            </w:r>
          </w:p>
        </w:tc>
        <w:tc>
          <w:tcPr>
            <w:tcW w:w="2767"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Studie- och yrkesvägledaren/Personlig utveckling/ämnes</w:t>
            </w:r>
            <w:r w:rsidR="00937DAD">
              <w:rPr>
                <w:rFonts w:ascii="Times New Roman" w:hAnsi="Times New Roman" w:cs="Times New Roman"/>
                <w:sz w:val="24"/>
                <w:szCs w:val="24"/>
              </w:rPr>
              <w:t>-</w:t>
            </w:r>
            <w:r>
              <w:rPr>
                <w:rFonts w:ascii="Times New Roman" w:hAnsi="Times New Roman" w:cs="Times New Roman"/>
                <w:sz w:val="24"/>
                <w:szCs w:val="24"/>
              </w:rPr>
              <w:t>fördjupning</w:t>
            </w:r>
          </w:p>
        </w:tc>
        <w:tc>
          <w:tcPr>
            <w:tcW w:w="1823" w:type="dxa"/>
          </w:tcPr>
          <w:p w:rsidR="00D8646D" w:rsidRDefault="005A2280" w:rsidP="00D43F65">
            <w:pPr>
              <w:rPr>
                <w:rFonts w:ascii="Times New Roman" w:hAnsi="Times New Roman" w:cs="Times New Roman"/>
                <w:sz w:val="24"/>
                <w:szCs w:val="24"/>
              </w:rPr>
            </w:pPr>
            <w:r>
              <w:rPr>
                <w:rFonts w:ascii="Times New Roman" w:hAnsi="Times New Roman" w:cs="Times New Roman"/>
                <w:sz w:val="24"/>
                <w:szCs w:val="24"/>
              </w:rPr>
              <w:t>Vidgat yrkesperspektiv, ta emot</w:t>
            </w:r>
            <w:r w:rsidR="00B611EA">
              <w:rPr>
                <w:rFonts w:ascii="Times New Roman" w:hAnsi="Times New Roman" w:cs="Times New Roman"/>
                <w:sz w:val="24"/>
                <w:szCs w:val="24"/>
              </w:rPr>
              <w:t xml:space="preserve"> och ge personlig feedback.</w:t>
            </w:r>
          </w:p>
        </w:tc>
      </w:tr>
      <w:tr w:rsidR="00B611EA" w:rsidTr="00686F91">
        <w:tc>
          <w:tcPr>
            <w:tcW w:w="1809"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Intressetester</w:t>
            </w:r>
          </w:p>
        </w:tc>
        <w:tc>
          <w:tcPr>
            <w:tcW w:w="2889"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Göra webtester</w:t>
            </w:r>
            <w:r w:rsidR="00686F91">
              <w:rPr>
                <w:rFonts w:ascii="Times New Roman" w:hAnsi="Times New Roman" w:cs="Times New Roman"/>
                <w:sz w:val="24"/>
                <w:szCs w:val="24"/>
              </w:rPr>
              <w:t xml:space="preserve"> </w:t>
            </w:r>
            <w:r>
              <w:rPr>
                <w:rFonts w:ascii="Times New Roman" w:hAnsi="Times New Roman" w:cs="Times New Roman"/>
                <w:sz w:val="24"/>
                <w:szCs w:val="24"/>
              </w:rPr>
              <w:t>och reflektera över resultatet av olika intressetester</w:t>
            </w:r>
            <w:r w:rsidR="00686F91">
              <w:rPr>
                <w:rFonts w:ascii="Times New Roman" w:hAnsi="Times New Roman" w:cs="Times New Roman"/>
                <w:sz w:val="24"/>
                <w:szCs w:val="24"/>
              </w:rPr>
              <w:t>. Läsa om och reflektera över yrkesförslagen.</w:t>
            </w:r>
            <w:r>
              <w:rPr>
                <w:rFonts w:ascii="Times New Roman" w:hAnsi="Times New Roman" w:cs="Times New Roman"/>
                <w:sz w:val="24"/>
                <w:szCs w:val="24"/>
              </w:rPr>
              <w:t xml:space="preserve"> (Yrkeskompassen, gymnasieguiden mm)</w:t>
            </w:r>
          </w:p>
        </w:tc>
        <w:tc>
          <w:tcPr>
            <w:tcW w:w="2767"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Personlig utveckling/ämnes</w:t>
            </w:r>
            <w:r w:rsidR="00B611EA">
              <w:rPr>
                <w:rFonts w:ascii="Times New Roman" w:hAnsi="Times New Roman" w:cs="Times New Roman"/>
                <w:sz w:val="24"/>
                <w:szCs w:val="24"/>
              </w:rPr>
              <w:t>-</w:t>
            </w:r>
            <w:r>
              <w:rPr>
                <w:rFonts w:ascii="Times New Roman" w:hAnsi="Times New Roman" w:cs="Times New Roman"/>
                <w:sz w:val="24"/>
                <w:szCs w:val="24"/>
              </w:rPr>
              <w:t>fördjupning.</w:t>
            </w:r>
          </w:p>
        </w:tc>
        <w:tc>
          <w:tcPr>
            <w:tcW w:w="1823" w:type="dxa"/>
          </w:tcPr>
          <w:p w:rsidR="001A5485" w:rsidRDefault="003B2F3E" w:rsidP="00D43F65">
            <w:pPr>
              <w:rPr>
                <w:rFonts w:ascii="Times New Roman" w:hAnsi="Times New Roman" w:cs="Times New Roman"/>
                <w:sz w:val="24"/>
                <w:szCs w:val="24"/>
              </w:rPr>
            </w:pPr>
            <w:r>
              <w:rPr>
                <w:rFonts w:ascii="Times New Roman" w:hAnsi="Times New Roman" w:cs="Times New Roman"/>
                <w:sz w:val="24"/>
                <w:szCs w:val="24"/>
              </w:rPr>
              <w:t>Perspektiv</w:t>
            </w:r>
            <w:r w:rsidR="00B611EA">
              <w:rPr>
                <w:rFonts w:ascii="Times New Roman" w:hAnsi="Times New Roman" w:cs="Times New Roman"/>
                <w:sz w:val="24"/>
                <w:szCs w:val="24"/>
              </w:rPr>
              <w:t>-</w:t>
            </w:r>
            <w:r>
              <w:rPr>
                <w:rFonts w:ascii="Times New Roman" w:hAnsi="Times New Roman" w:cs="Times New Roman"/>
                <w:sz w:val="24"/>
                <w:szCs w:val="24"/>
              </w:rPr>
              <w:t xml:space="preserve">vidgning, </w:t>
            </w:r>
            <w:proofErr w:type="gramStart"/>
            <w:r>
              <w:rPr>
                <w:rFonts w:ascii="Times New Roman" w:hAnsi="Times New Roman" w:cs="Times New Roman"/>
                <w:sz w:val="24"/>
                <w:szCs w:val="24"/>
              </w:rPr>
              <w:t>få syn</w:t>
            </w:r>
            <w:proofErr w:type="gramEnd"/>
            <w:r>
              <w:rPr>
                <w:rFonts w:ascii="Times New Roman" w:hAnsi="Times New Roman" w:cs="Times New Roman"/>
                <w:sz w:val="24"/>
                <w:szCs w:val="24"/>
              </w:rPr>
              <w:t xml:space="preserve"> på ”nya” yrken, </w:t>
            </w:r>
            <w:proofErr w:type="spellStart"/>
            <w:r>
              <w:rPr>
                <w:rFonts w:ascii="Times New Roman" w:hAnsi="Times New Roman" w:cs="Times New Roman"/>
                <w:sz w:val="24"/>
                <w:szCs w:val="24"/>
              </w:rPr>
              <w:t>självkänne</w:t>
            </w:r>
            <w:proofErr w:type="spellEnd"/>
          </w:p>
          <w:p w:rsidR="00D8646D" w:rsidRDefault="003B2F3E" w:rsidP="00D43F65">
            <w:pPr>
              <w:rPr>
                <w:rFonts w:ascii="Times New Roman" w:hAnsi="Times New Roman" w:cs="Times New Roman"/>
                <w:sz w:val="24"/>
                <w:szCs w:val="24"/>
              </w:rPr>
            </w:pPr>
            <w:proofErr w:type="gramStart"/>
            <w:r>
              <w:rPr>
                <w:rFonts w:ascii="Times New Roman" w:hAnsi="Times New Roman" w:cs="Times New Roman"/>
                <w:sz w:val="24"/>
                <w:szCs w:val="24"/>
              </w:rPr>
              <w:t>dom</w:t>
            </w:r>
            <w:proofErr w:type="gramEnd"/>
            <w:r>
              <w:rPr>
                <w:rFonts w:ascii="Times New Roman" w:hAnsi="Times New Roman" w:cs="Times New Roman"/>
                <w:sz w:val="24"/>
                <w:szCs w:val="24"/>
              </w:rPr>
              <w:t>.</w:t>
            </w:r>
          </w:p>
        </w:tc>
      </w:tr>
      <w:tr w:rsidR="00B611EA" w:rsidTr="00686F91">
        <w:tc>
          <w:tcPr>
            <w:tcW w:w="1809" w:type="dxa"/>
          </w:tcPr>
          <w:p w:rsidR="001A5485" w:rsidRDefault="003B2F3E" w:rsidP="00D43F65">
            <w:pPr>
              <w:rPr>
                <w:rFonts w:ascii="Times New Roman" w:hAnsi="Times New Roman" w:cs="Times New Roman"/>
                <w:sz w:val="24"/>
                <w:szCs w:val="24"/>
              </w:rPr>
            </w:pPr>
            <w:proofErr w:type="gramStart"/>
            <w:r>
              <w:rPr>
                <w:rFonts w:ascii="Times New Roman" w:hAnsi="Times New Roman" w:cs="Times New Roman"/>
                <w:sz w:val="24"/>
                <w:szCs w:val="24"/>
              </w:rPr>
              <w:t>Individuella väglednings</w:t>
            </w:r>
            <w:proofErr w:type="gramEnd"/>
          </w:p>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samtal</w:t>
            </w:r>
          </w:p>
        </w:tc>
        <w:tc>
          <w:tcPr>
            <w:tcW w:w="2889" w:type="dxa"/>
          </w:tcPr>
          <w:p w:rsidR="00D8646D" w:rsidRDefault="003B2F3E" w:rsidP="00ED79EE">
            <w:pPr>
              <w:rPr>
                <w:rFonts w:ascii="Times New Roman" w:hAnsi="Times New Roman" w:cs="Times New Roman"/>
                <w:sz w:val="24"/>
                <w:szCs w:val="24"/>
              </w:rPr>
            </w:pPr>
            <w:r>
              <w:rPr>
                <w:rFonts w:ascii="Times New Roman" w:hAnsi="Times New Roman" w:cs="Times New Roman"/>
                <w:sz w:val="24"/>
                <w:szCs w:val="24"/>
              </w:rPr>
              <w:t xml:space="preserve">Erbjudande om </w:t>
            </w:r>
            <w:r w:rsidR="00AB2A1A">
              <w:rPr>
                <w:rFonts w:ascii="Times New Roman" w:hAnsi="Times New Roman" w:cs="Times New Roman"/>
                <w:sz w:val="24"/>
                <w:szCs w:val="24"/>
              </w:rPr>
              <w:t xml:space="preserve">ett </w:t>
            </w:r>
            <w:r>
              <w:rPr>
                <w:rFonts w:ascii="Times New Roman" w:hAnsi="Times New Roman" w:cs="Times New Roman"/>
                <w:sz w:val="24"/>
                <w:szCs w:val="24"/>
              </w:rPr>
              <w:t xml:space="preserve">individuellt </w:t>
            </w:r>
            <w:r w:rsidR="00AB2A1A">
              <w:rPr>
                <w:rFonts w:ascii="Times New Roman" w:hAnsi="Times New Roman" w:cs="Times New Roman"/>
                <w:sz w:val="24"/>
                <w:szCs w:val="24"/>
              </w:rPr>
              <w:t xml:space="preserve">60 minuters </w:t>
            </w:r>
            <w:r w:rsidR="005E5A90">
              <w:rPr>
                <w:rFonts w:ascii="Times New Roman" w:hAnsi="Times New Roman" w:cs="Times New Roman"/>
                <w:sz w:val="24"/>
                <w:szCs w:val="24"/>
              </w:rPr>
              <w:t>väglednings</w:t>
            </w:r>
            <w:r>
              <w:rPr>
                <w:rFonts w:ascii="Times New Roman" w:hAnsi="Times New Roman" w:cs="Times New Roman"/>
                <w:sz w:val="24"/>
                <w:szCs w:val="24"/>
              </w:rPr>
              <w:t xml:space="preserve">samtal med SYV, </w:t>
            </w:r>
            <w:r w:rsidR="005E5A90">
              <w:rPr>
                <w:rFonts w:ascii="Times New Roman" w:hAnsi="Times New Roman" w:cs="Times New Roman"/>
                <w:sz w:val="24"/>
                <w:szCs w:val="24"/>
              </w:rPr>
              <w:t>ut</w:t>
            </w:r>
            <w:r w:rsidR="00ED79EE">
              <w:rPr>
                <w:rFonts w:ascii="Times New Roman" w:hAnsi="Times New Roman" w:cs="Times New Roman"/>
                <w:sz w:val="24"/>
                <w:szCs w:val="24"/>
              </w:rPr>
              <w:t xml:space="preserve">ifrån </w:t>
            </w:r>
            <w:r>
              <w:rPr>
                <w:rFonts w:ascii="Times New Roman" w:hAnsi="Times New Roman" w:cs="Times New Roman"/>
                <w:sz w:val="24"/>
                <w:szCs w:val="24"/>
              </w:rPr>
              <w:t>elev</w:t>
            </w:r>
            <w:r w:rsidR="00ED79EE">
              <w:rPr>
                <w:rFonts w:ascii="Times New Roman" w:hAnsi="Times New Roman" w:cs="Times New Roman"/>
                <w:sz w:val="24"/>
                <w:szCs w:val="24"/>
              </w:rPr>
              <w:t>en</w:t>
            </w:r>
            <w:r>
              <w:rPr>
                <w:rFonts w:ascii="Times New Roman" w:hAnsi="Times New Roman" w:cs="Times New Roman"/>
                <w:sz w:val="24"/>
                <w:szCs w:val="24"/>
              </w:rPr>
              <w:t>s behov och önskemål</w:t>
            </w:r>
            <w:r w:rsidR="00ED79EE">
              <w:rPr>
                <w:rFonts w:ascii="Times New Roman" w:hAnsi="Times New Roman" w:cs="Times New Roman"/>
                <w:sz w:val="24"/>
                <w:szCs w:val="24"/>
              </w:rPr>
              <w:t>.</w:t>
            </w:r>
            <w:r w:rsidR="00FE1C3E">
              <w:rPr>
                <w:rFonts w:ascii="Times New Roman" w:hAnsi="Times New Roman" w:cs="Times New Roman"/>
                <w:sz w:val="24"/>
                <w:szCs w:val="24"/>
              </w:rPr>
              <w:t xml:space="preserve"> </w:t>
            </w:r>
            <w:r w:rsidR="005A2280">
              <w:rPr>
                <w:rFonts w:ascii="Times New Roman" w:hAnsi="Times New Roman" w:cs="Times New Roman"/>
                <w:sz w:val="24"/>
                <w:szCs w:val="24"/>
              </w:rPr>
              <w:t>U</w:t>
            </w:r>
            <w:r w:rsidR="004A332C">
              <w:rPr>
                <w:rFonts w:ascii="Times New Roman" w:hAnsi="Times New Roman" w:cs="Times New Roman"/>
                <w:sz w:val="24"/>
                <w:szCs w:val="24"/>
              </w:rPr>
              <w:t>ppföljande samtal</w:t>
            </w:r>
            <w:r w:rsidR="005A2280">
              <w:rPr>
                <w:rFonts w:ascii="Times New Roman" w:hAnsi="Times New Roman" w:cs="Times New Roman"/>
                <w:sz w:val="24"/>
                <w:szCs w:val="24"/>
              </w:rPr>
              <w:t xml:space="preserve"> vid behov</w:t>
            </w:r>
            <w:r w:rsidR="004A332C">
              <w:rPr>
                <w:rFonts w:ascii="Times New Roman" w:hAnsi="Times New Roman" w:cs="Times New Roman"/>
                <w:sz w:val="24"/>
                <w:szCs w:val="24"/>
              </w:rPr>
              <w:t>, enskilda eller med vårdnadshavare.</w:t>
            </w:r>
          </w:p>
        </w:tc>
        <w:tc>
          <w:tcPr>
            <w:tcW w:w="2767" w:type="dxa"/>
          </w:tcPr>
          <w:p w:rsidR="00D8646D" w:rsidRDefault="00ED79EE"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B611EA" w:rsidRDefault="00B611EA" w:rsidP="00D43F65">
            <w:pPr>
              <w:rPr>
                <w:rFonts w:ascii="Times New Roman" w:hAnsi="Times New Roman" w:cs="Times New Roman"/>
                <w:sz w:val="24"/>
                <w:szCs w:val="24"/>
              </w:rPr>
            </w:pPr>
            <w:r>
              <w:rPr>
                <w:rFonts w:ascii="Times New Roman" w:hAnsi="Times New Roman" w:cs="Times New Roman"/>
                <w:sz w:val="24"/>
                <w:szCs w:val="24"/>
              </w:rPr>
              <w:t>Fokus på individen.</w:t>
            </w:r>
          </w:p>
          <w:p w:rsidR="00D8646D" w:rsidRDefault="00B611EA" w:rsidP="00D43F65">
            <w:pPr>
              <w:rPr>
                <w:rFonts w:ascii="Times New Roman" w:hAnsi="Times New Roman" w:cs="Times New Roman"/>
                <w:sz w:val="24"/>
                <w:szCs w:val="24"/>
              </w:rPr>
            </w:pPr>
            <w:r>
              <w:rPr>
                <w:rFonts w:ascii="Times New Roman" w:hAnsi="Times New Roman" w:cs="Times New Roman"/>
                <w:sz w:val="24"/>
                <w:szCs w:val="24"/>
              </w:rPr>
              <w:t xml:space="preserve">Personlig vägledning utifrån behov och önskemål. </w:t>
            </w:r>
            <w:r w:rsidR="00ED79EE">
              <w:rPr>
                <w:rFonts w:ascii="Times New Roman" w:hAnsi="Times New Roman" w:cs="Times New Roman"/>
                <w:sz w:val="24"/>
                <w:szCs w:val="24"/>
              </w:rPr>
              <w:t>Bli trygg och väl förberedd inför gymnasievalet.</w:t>
            </w:r>
          </w:p>
        </w:tc>
      </w:tr>
      <w:tr w:rsidR="00B611EA" w:rsidTr="00686F91">
        <w:tc>
          <w:tcPr>
            <w:tcW w:w="1809" w:type="dxa"/>
          </w:tcPr>
          <w:p w:rsidR="00D8646D" w:rsidRDefault="00ED79EE" w:rsidP="00D43F65">
            <w:pPr>
              <w:rPr>
                <w:rFonts w:ascii="Times New Roman" w:hAnsi="Times New Roman" w:cs="Times New Roman"/>
                <w:sz w:val="24"/>
                <w:szCs w:val="24"/>
              </w:rPr>
            </w:pPr>
            <w:r>
              <w:rPr>
                <w:rFonts w:ascii="Times New Roman" w:hAnsi="Times New Roman" w:cs="Times New Roman"/>
                <w:sz w:val="24"/>
                <w:szCs w:val="24"/>
              </w:rPr>
              <w:t>Föräldra- och elevinformation.</w:t>
            </w:r>
          </w:p>
        </w:tc>
        <w:tc>
          <w:tcPr>
            <w:tcW w:w="2889" w:type="dxa"/>
          </w:tcPr>
          <w:p w:rsidR="00D8646D" w:rsidRDefault="00FE1C3E" w:rsidP="00D43F65">
            <w:pPr>
              <w:rPr>
                <w:rFonts w:ascii="Times New Roman" w:hAnsi="Times New Roman" w:cs="Times New Roman"/>
                <w:sz w:val="24"/>
                <w:szCs w:val="24"/>
              </w:rPr>
            </w:pPr>
            <w:r>
              <w:rPr>
                <w:rFonts w:ascii="Times New Roman" w:hAnsi="Times New Roman" w:cs="Times New Roman"/>
                <w:sz w:val="24"/>
                <w:szCs w:val="24"/>
              </w:rPr>
              <w:t xml:space="preserve">Kvällsinformation </w:t>
            </w:r>
            <w:r w:rsidR="004A332C">
              <w:rPr>
                <w:rFonts w:ascii="Times New Roman" w:hAnsi="Times New Roman" w:cs="Times New Roman"/>
                <w:sz w:val="24"/>
                <w:szCs w:val="24"/>
              </w:rPr>
              <w:t xml:space="preserve">för elever och vårdnadshavare </w:t>
            </w:r>
            <w:r>
              <w:rPr>
                <w:rFonts w:ascii="Times New Roman" w:hAnsi="Times New Roman" w:cs="Times New Roman"/>
                <w:sz w:val="24"/>
                <w:szCs w:val="24"/>
              </w:rPr>
              <w:t>om gymnasiet/gymnasie</w:t>
            </w:r>
            <w:r w:rsidR="005855CD">
              <w:rPr>
                <w:rFonts w:ascii="Times New Roman" w:hAnsi="Times New Roman" w:cs="Times New Roman"/>
                <w:sz w:val="24"/>
                <w:szCs w:val="24"/>
              </w:rPr>
              <w:t>-</w:t>
            </w:r>
            <w:r>
              <w:rPr>
                <w:rFonts w:ascii="Times New Roman" w:hAnsi="Times New Roman" w:cs="Times New Roman"/>
                <w:sz w:val="24"/>
                <w:szCs w:val="24"/>
              </w:rPr>
              <w:t xml:space="preserve">valet. </w:t>
            </w:r>
          </w:p>
        </w:tc>
        <w:tc>
          <w:tcPr>
            <w:tcW w:w="2767" w:type="dxa"/>
          </w:tcPr>
          <w:p w:rsidR="00D8646D" w:rsidRDefault="00FE1C3E"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762654" w:rsidP="00D43F65">
            <w:pPr>
              <w:rPr>
                <w:rFonts w:ascii="Times New Roman" w:hAnsi="Times New Roman" w:cs="Times New Roman"/>
                <w:sz w:val="24"/>
                <w:szCs w:val="24"/>
              </w:rPr>
            </w:pPr>
            <w:r>
              <w:rPr>
                <w:rFonts w:ascii="Times New Roman" w:hAnsi="Times New Roman" w:cs="Times New Roman"/>
                <w:sz w:val="24"/>
                <w:szCs w:val="24"/>
              </w:rPr>
              <w:t>Kunskap och delaktighet för vå</w:t>
            </w:r>
            <w:r w:rsidR="005E5A90">
              <w:rPr>
                <w:rFonts w:ascii="Times New Roman" w:hAnsi="Times New Roman" w:cs="Times New Roman"/>
                <w:sz w:val="24"/>
                <w:szCs w:val="24"/>
              </w:rPr>
              <w:t>rdnadshavare</w:t>
            </w:r>
            <w:r>
              <w:rPr>
                <w:rFonts w:ascii="Times New Roman" w:hAnsi="Times New Roman" w:cs="Times New Roman"/>
                <w:sz w:val="24"/>
                <w:szCs w:val="24"/>
              </w:rPr>
              <w:t xml:space="preserve"> i elevens valprocess.</w:t>
            </w:r>
          </w:p>
        </w:tc>
      </w:tr>
      <w:tr w:rsidR="00B611EA" w:rsidTr="00686F91">
        <w:tc>
          <w:tcPr>
            <w:tcW w:w="1809"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Prao</w:t>
            </w:r>
          </w:p>
        </w:tc>
        <w:tc>
          <w:tcPr>
            <w:tcW w:w="2889"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Förberedelser, planering, val av praktikuppgift, en veckas prao på arbetsplats/gymnasieskolor. Redovisning</w:t>
            </w:r>
          </w:p>
        </w:tc>
        <w:tc>
          <w:tcPr>
            <w:tcW w:w="2767"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Perso</w:t>
            </w:r>
            <w:r w:rsidR="00762654">
              <w:rPr>
                <w:rFonts w:ascii="Times New Roman" w:hAnsi="Times New Roman" w:cs="Times New Roman"/>
                <w:sz w:val="24"/>
                <w:szCs w:val="24"/>
              </w:rPr>
              <w:t xml:space="preserve">nlig utveckling/ämnes-fördjupning. Studie- </w:t>
            </w:r>
            <w:r w:rsidR="001A5485">
              <w:rPr>
                <w:rFonts w:ascii="Times New Roman" w:hAnsi="Times New Roman" w:cs="Times New Roman"/>
                <w:sz w:val="24"/>
                <w:szCs w:val="24"/>
              </w:rPr>
              <w:t>och yrkesvägledaren</w:t>
            </w:r>
          </w:p>
        </w:tc>
        <w:tc>
          <w:tcPr>
            <w:tcW w:w="1823" w:type="dxa"/>
          </w:tcPr>
          <w:p w:rsidR="00B611EA" w:rsidRDefault="00762654" w:rsidP="00D43F65">
            <w:pPr>
              <w:rPr>
                <w:rFonts w:ascii="Times New Roman" w:hAnsi="Times New Roman" w:cs="Times New Roman"/>
                <w:sz w:val="24"/>
                <w:szCs w:val="24"/>
              </w:rPr>
            </w:pPr>
            <w:r>
              <w:rPr>
                <w:rFonts w:ascii="Times New Roman" w:hAnsi="Times New Roman" w:cs="Times New Roman"/>
                <w:sz w:val="24"/>
                <w:szCs w:val="24"/>
              </w:rPr>
              <w:t xml:space="preserve">Arbetslivs-erfarenhet. </w:t>
            </w:r>
            <w:r w:rsidR="00412385">
              <w:rPr>
                <w:rFonts w:ascii="Times New Roman" w:hAnsi="Times New Roman" w:cs="Times New Roman"/>
                <w:sz w:val="24"/>
                <w:szCs w:val="24"/>
              </w:rPr>
              <w:t xml:space="preserve">Möjlighet </w:t>
            </w:r>
            <w:r w:rsidR="005E5A90">
              <w:rPr>
                <w:rFonts w:ascii="Times New Roman" w:hAnsi="Times New Roman" w:cs="Times New Roman"/>
                <w:sz w:val="24"/>
                <w:szCs w:val="24"/>
              </w:rPr>
              <w:t>att</w:t>
            </w:r>
            <w:r>
              <w:rPr>
                <w:rFonts w:ascii="Times New Roman" w:hAnsi="Times New Roman" w:cs="Times New Roman"/>
                <w:sz w:val="24"/>
                <w:szCs w:val="24"/>
              </w:rPr>
              <w:t xml:space="preserve"> </w:t>
            </w:r>
            <w:r w:rsidR="00B611EA">
              <w:rPr>
                <w:rFonts w:ascii="Times New Roman" w:hAnsi="Times New Roman" w:cs="Times New Roman"/>
                <w:sz w:val="24"/>
                <w:szCs w:val="24"/>
              </w:rPr>
              <w:t xml:space="preserve">få </w:t>
            </w:r>
            <w:r>
              <w:rPr>
                <w:rFonts w:ascii="Times New Roman" w:hAnsi="Times New Roman" w:cs="Times New Roman"/>
                <w:sz w:val="24"/>
                <w:szCs w:val="24"/>
              </w:rPr>
              <w:t>sommarjobb.</w:t>
            </w:r>
          </w:p>
          <w:p w:rsidR="00762654" w:rsidRDefault="00B611EA" w:rsidP="00412385">
            <w:pPr>
              <w:rPr>
                <w:rFonts w:ascii="Times New Roman" w:hAnsi="Times New Roman" w:cs="Times New Roman"/>
                <w:sz w:val="24"/>
                <w:szCs w:val="24"/>
              </w:rPr>
            </w:pPr>
            <w:r>
              <w:rPr>
                <w:rFonts w:ascii="Times New Roman" w:hAnsi="Times New Roman" w:cs="Times New Roman"/>
                <w:sz w:val="24"/>
                <w:szCs w:val="24"/>
              </w:rPr>
              <w:t xml:space="preserve">Bli säkrare på val av program. </w:t>
            </w:r>
          </w:p>
          <w:p w:rsidR="000D00C2" w:rsidRDefault="000D00C2" w:rsidP="00412385">
            <w:pPr>
              <w:rPr>
                <w:rFonts w:ascii="Times New Roman" w:hAnsi="Times New Roman" w:cs="Times New Roman"/>
                <w:sz w:val="24"/>
                <w:szCs w:val="24"/>
              </w:rPr>
            </w:pPr>
          </w:p>
          <w:p w:rsidR="000D00C2" w:rsidRDefault="000D00C2" w:rsidP="00412385">
            <w:pPr>
              <w:rPr>
                <w:rFonts w:ascii="Times New Roman" w:hAnsi="Times New Roman" w:cs="Times New Roman"/>
                <w:sz w:val="24"/>
                <w:szCs w:val="24"/>
              </w:rPr>
            </w:pPr>
          </w:p>
        </w:tc>
      </w:tr>
      <w:tr w:rsidR="00686F91" w:rsidTr="00686F91">
        <w:tc>
          <w:tcPr>
            <w:tcW w:w="1809"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lastRenderedPageBreak/>
              <w:t>VT Tema</w:t>
            </w:r>
          </w:p>
        </w:tc>
        <w:tc>
          <w:tcPr>
            <w:tcW w:w="2889"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Aktivitet</w:t>
            </w:r>
          </w:p>
        </w:tc>
        <w:tc>
          <w:tcPr>
            <w:tcW w:w="2767"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Ansvarig</w:t>
            </w:r>
          </w:p>
        </w:tc>
        <w:tc>
          <w:tcPr>
            <w:tcW w:w="1823"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Mål/syfte</w:t>
            </w:r>
          </w:p>
        </w:tc>
      </w:tr>
      <w:tr w:rsidR="00B611EA" w:rsidTr="00686F91">
        <w:tc>
          <w:tcPr>
            <w:tcW w:w="1809" w:type="dxa"/>
          </w:tcPr>
          <w:p w:rsidR="00EA5966" w:rsidRDefault="00EA5966" w:rsidP="00EA5966">
            <w:pPr>
              <w:rPr>
                <w:rFonts w:ascii="Times New Roman" w:hAnsi="Times New Roman" w:cs="Times New Roman"/>
                <w:sz w:val="24"/>
                <w:szCs w:val="24"/>
              </w:rPr>
            </w:pPr>
          </w:p>
          <w:p w:rsidR="00D8646D" w:rsidRDefault="00EA5966" w:rsidP="00EA5966">
            <w:pPr>
              <w:rPr>
                <w:rFonts w:ascii="Times New Roman" w:hAnsi="Times New Roman" w:cs="Times New Roman"/>
                <w:sz w:val="24"/>
                <w:szCs w:val="24"/>
              </w:rPr>
            </w:pPr>
            <w:r>
              <w:rPr>
                <w:rFonts w:ascii="Times New Roman" w:hAnsi="Times New Roman" w:cs="Times New Roman"/>
                <w:sz w:val="24"/>
                <w:szCs w:val="24"/>
              </w:rPr>
              <w:t>Ansökan</w:t>
            </w:r>
          </w:p>
        </w:tc>
        <w:tc>
          <w:tcPr>
            <w:tcW w:w="288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Praktisk i</w:t>
            </w:r>
            <w:r w:rsidR="002771A0">
              <w:rPr>
                <w:rFonts w:ascii="Times New Roman" w:hAnsi="Times New Roman" w:cs="Times New Roman"/>
                <w:sz w:val="24"/>
                <w:szCs w:val="24"/>
              </w:rPr>
              <w:t>nformation</w:t>
            </w:r>
            <w:r w:rsidR="00EA5966">
              <w:rPr>
                <w:rFonts w:ascii="Times New Roman" w:hAnsi="Times New Roman" w:cs="Times New Roman"/>
                <w:sz w:val="24"/>
                <w:szCs w:val="24"/>
              </w:rPr>
              <w:t xml:space="preserve"> i stu</w:t>
            </w:r>
            <w:r>
              <w:rPr>
                <w:rFonts w:ascii="Times New Roman" w:hAnsi="Times New Roman" w:cs="Times New Roman"/>
                <w:sz w:val="24"/>
                <w:szCs w:val="24"/>
              </w:rPr>
              <w:t>diegrupperna om hur ansökan går till</w:t>
            </w:r>
            <w:r w:rsidR="00EA5966">
              <w:rPr>
                <w:rFonts w:ascii="Times New Roman" w:hAnsi="Times New Roman" w:cs="Times New Roman"/>
                <w:sz w:val="24"/>
                <w:szCs w:val="24"/>
              </w:rPr>
              <w:t xml:space="preserve">. </w:t>
            </w:r>
            <w:proofErr w:type="spellStart"/>
            <w:r w:rsidR="00EA5966">
              <w:rPr>
                <w:rFonts w:ascii="Times New Roman" w:hAnsi="Times New Roman" w:cs="Times New Roman"/>
                <w:sz w:val="24"/>
                <w:szCs w:val="24"/>
              </w:rPr>
              <w:t>Drop</w:t>
            </w:r>
            <w:proofErr w:type="spellEnd"/>
            <w:r w:rsidR="00EA5966">
              <w:rPr>
                <w:rFonts w:ascii="Times New Roman" w:hAnsi="Times New Roman" w:cs="Times New Roman"/>
                <w:sz w:val="24"/>
                <w:szCs w:val="24"/>
              </w:rPr>
              <w:t>-in för hjälp med gymnasieansökan.</w:t>
            </w:r>
          </w:p>
        </w:tc>
        <w:tc>
          <w:tcPr>
            <w:tcW w:w="2767"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D8646D" w:rsidP="00D43F65">
            <w:pPr>
              <w:rPr>
                <w:rFonts w:ascii="Times New Roman" w:hAnsi="Times New Roman" w:cs="Times New Roman"/>
                <w:sz w:val="24"/>
                <w:szCs w:val="24"/>
              </w:rPr>
            </w:pPr>
          </w:p>
        </w:tc>
      </w:tr>
      <w:tr w:rsidR="00B611EA" w:rsidTr="00686F91">
        <w:tc>
          <w:tcPr>
            <w:tcW w:w="1809" w:type="dxa"/>
          </w:tcPr>
          <w:p w:rsidR="002771A0" w:rsidRDefault="00EA5966" w:rsidP="00D43F65">
            <w:pPr>
              <w:rPr>
                <w:rFonts w:ascii="Times New Roman" w:hAnsi="Times New Roman" w:cs="Times New Roman"/>
                <w:sz w:val="24"/>
                <w:szCs w:val="24"/>
              </w:rPr>
            </w:pPr>
            <w:r>
              <w:rPr>
                <w:rFonts w:ascii="Times New Roman" w:hAnsi="Times New Roman" w:cs="Times New Roman"/>
                <w:sz w:val="24"/>
                <w:szCs w:val="24"/>
              </w:rPr>
              <w:t>Arbets</w:t>
            </w:r>
            <w:r w:rsidR="002771A0">
              <w:rPr>
                <w:rFonts w:ascii="Times New Roman" w:hAnsi="Times New Roman" w:cs="Times New Roman"/>
                <w:sz w:val="24"/>
                <w:szCs w:val="24"/>
              </w:rPr>
              <w:t>-</w:t>
            </w:r>
          </w:p>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marknad</w:t>
            </w:r>
          </w:p>
        </w:tc>
        <w:tc>
          <w:tcPr>
            <w:tcW w:w="2889" w:type="dxa"/>
          </w:tcPr>
          <w:p w:rsidR="00D8646D" w:rsidRDefault="00412385" w:rsidP="00D43F65">
            <w:pPr>
              <w:rPr>
                <w:rFonts w:ascii="Times New Roman" w:hAnsi="Times New Roman" w:cs="Times New Roman"/>
                <w:sz w:val="24"/>
                <w:szCs w:val="24"/>
              </w:rPr>
            </w:pPr>
            <w:r>
              <w:rPr>
                <w:rFonts w:ascii="Times New Roman" w:hAnsi="Times New Roman" w:cs="Times New Roman"/>
                <w:sz w:val="24"/>
                <w:szCs w:val="24"/>
              </w:rPr>
              <w:t>B</w:t>
            </w:r>
            <w:r w:rsidR="00EA5966">
              <w:rPr>
                <w:rFonts w:ascii="Times New Roman" w:hAnsi="Times New Roman" w:cs="Times New Roman"/>
                <w:sz w:val="24"/>
                <w:szCs w:val="24"/>
              </w:rPr>
              <w:t xml:space="preserve">esök av Arbetsförmedlingen. Info </w:t>
            </w:r>
            <w:r w:rsidR="001A5485">
              <w:rPr>
                <w:rFonts w:ascii="Times New Roman" w:hAnsi="Times New Roman" w:cs="Times New Roman"/>
                <w:sz w:val="24"/>
                <w:szCs w:val="24"/>
              </w:rPr>
              <w:t xml:space="preserve">och nyheter </w:t>
            </w:r>
            <w:r w:rsidR="00EA5966">
              <w:rPr>
                <w:rFonts w:ascii="Times New Roman" w:hAnsi="Times New Roman" w:cs="Times New Roman"/>
                <w:sz w:val="24"/>
                <w:szCs w:val="24"/>
              </w:rPr>
              <w:t xml:space="preserve">om arbetsmarknaden, </w:t>
            </w:r>
            <w:r w:rsidR="00762654">
              <w:rPr>
                <w:rFonts w:ascii="Times New Roman" w:hAnsi="Times New Roman" w:cs="Times New Roman"/>
                <w:sz w:val="24"/>
                <w:szCs w:val="24"/>
              </w:rPr>
              <w:t>framtidsprognoser</w:t>
            </w:r>
            <w:r w:rsidR="00EA5966">
              <w:rPr>
                <w:rFonts w:ascii="Times New Roman" w:hAnsi="Times New Roman" w:cs="Times New Roman"/>
                <w:sz w:val="24"/>
                <w:szCs w:val="24"/>
              </w:rPr>
              <w:t xml:space="preserve"> mm</w:t>
            </w:r>
          </w:p>
        </w:tc>
        <w:tc>
          <w:tcPr>
            <w:tcW w:w="2767" w:type="dxa"/>
          </w:tcPr>
          <w:p w:rsidR="005855CD" w:rsidRDefault="003649C9" w:rsidP="00D43F65">
            <w:pPr>
              <w:rPr>
                <w:rFonts w:ascii="Times New Roman" w:hAnsi="Times New Roman" w:cs="Times New Roman"/>
                <w:sz w:val="24"/>
                <w:szCs w:val="24"/>
              </w:rPr>
            </w:pPr>
            <w:r>
              <w:rPr>
                <w:rFonts w:ascii="Times New Roman" w:hAnsi="Times New Roman" w:cs="Times New Roman"/>
                <w:sz w:val="24"/>
                <w:szCs w:val="24"/>
              </w:rPr>
              <w:t xml:space="preserve">Arbetsförmedlingen </w:t>
            </w:r>
            <w:r w:rsidR="001A5485">
              <w:rPr>
                <w:rFonts w:ascii="Times New Roman" w:hAnsi="Times New Roman" w:cs="Times New Roman"/>
                <w:sz w:val="24"/>
                <w:szCs w:val="24"/>
              </w:rPr>
              <w:t>Personlig utveckling/ämnes</w:t>
            </w:r>
            <w:r w:rsidR="00762654">
              <w:rPr>
                <w:rFonts w:ascii="Times New Roman" w:hAnsi="Times New Roman" w:cs="Times New Roman"/>
                <w:sz w:val="24"/>
                <w:szCs w:val="24"/>
              </w:rPr>
              <w:t>-fördjupning.</w:t>
            </w:r>
          </w:p>
          <w:p w:rsidR="00D8646D" w:rsidRDefault="00D8646D" w:rsidP="00D43F65">
            <w:pPr>
              <w:rPr>
                <w:rFonts w:ascii="Times New Roman" w:hAnsi="Times New Roman" w:cs="Times New Roman"/>
                <w:sz w:val="24"/>
                <w:szCs w:val="24"/>
              </w:rPr>
            </w:pPr>
          </w:p>
        </w:tc>
        <w:tc>
          <w:tcPr>
            <w:tcW w:w="1823" w:type="dxa"/>
          </w:tcPr>
          <w:p w:rsidR="00D8646D" w:rsidRDefault="00762654" w:rsidP="00D43F65">
            <w:pPr>
              <w:rPr>
                <w:rFonts w:ascii="Times New Roman" w:hAnsi="Times New Roman" w:cs="Times New Roman"/>
                <w:sz w:val="24"/>
                <w:szCs w:val="24"/>
              </w:rPr>
            </w:pPr>
            <w:r>
              <w:rPr>
                <w:rFonts w:ascii="Times New Roman" w:hAnsi="Times New Roman" w:cs="Times New Roman"/>
                <w:sz w:val="24"/>
                <w:szCs w:val="24"/>
              </w:rPr>
              <w:t>Kunskap om en föränderlig arbetsmarknad.</w:t>
            </w:r>
          </w:p>
        </w:tc>
      </w:tr>
      <w:tr w:rsidR="00B611EA" w:rsidTr="00686F91">
        <w:tc>
          <w:tcPr>
            <w:tcW w:w="180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Personlig marknads</w:t>
            </w:r>
            <w:r w:rsidR="002771A0">
              <w:rPr>
                <w:rFonts w:ascii="Times New Roman" w:hAnsi="Times New Roman" w:cs="Times New Roman"/>
                <w:sz w:val="24"/>
                <w:szCs w:val="24"/>
              </w:rPr>
              <w:t>-</w:t>
            </w:r>
            <w:r>
              <w:rPr>
                <w:rFonts w:ascii="Times New Roman" w:hAnsi="Times New Roman" w:cs="Times New Roman"/>
                <w:sz w:val="24"/>
                <w:szCs w:val="24"/>
              </w:rPr>
              <w:t>föring</w:t>
            </w:r>
          </w:p>
        </w:tc>
        <w:tc>
          <w:tcPr>
            <w:tcW w:w="2889" w:type="dxa"/>
          </w:tcPr>
          <w:p w:rsidR="00D8646D" w:rsidRDefault="004461C7" w:rsidP="00D43F65">
            <w:pPr>
              <w:rPr>
                <w:rFonts w:ascii="Times New Roman" w:hAnsi="Times New Roman" w:cs="Times New Roman"/>
                <w:sz w:val="24"/>
                <w:szCs w:val="24"/>
              </w:rPr>
            </w:pPr>
            <w:r>
              <w:rPr>
                <w:rFonts w:ascii="Times New Roman" w:hAnsi="Times New Roman" w:cs="Times New Roman"/>
                <w:sz w:val="24"/>
                <w:szCs w:val="24"/>
              </w:rPr>
              <w:t>Rektor föreläser:</w:t>
            </w:r>
            <w:r w:rsidR="00AB2A1A">
              <w:rPr>
                <w:rFonts w:ascii="Times New Roman" w:hAnsi="Times New Roman" w:cs="Times New Roman"/>
                <w:sz w:val="24"/>
                <w:szCs w:val="24"/>
              </w:rPr>
              <w:t xml:space="preserve"> ”Hur tänker en arbetsgivare”. S</w:t>
            </w:r>
            <w:r w:rsidR="001A5485">
              <w:rPr>
                <w:rFonts w:ascii="Times New Roman" w:hAnsi="Times New Roman" w:cs="Times New Roman"/>
                <w:sz w:val="24"/>
                <w:szCs w:val="24"/>
              </w:rPr>
              <w:t>kriva CV och Personligt brev</w:t>
            </w:r>
          </w:p>
        </w:tc>
        <w:tc>
          <w:tcPr>
            <w:tcW w:w="2767" w:type="dxa"/>
          </w:tcPr>
          <w:p w:rsidR="00D8646D" w:rsidRDefault="00937DAD" w:rsidP="00D43F65">
            <w:pPr>
              <w:rPr>
                <w:rFonts w:ascii="Times New Roman" w:hAnsi="Times New Roman" w:cs="Times New Roman"/>
                <w:sz w:val="24"/>
                <w:szCs w:val="24"/>
              </w:rPr>
            </w:pPr>
            <w:r>
              <w:rPr>
                <w:rFonts w:ascii="Times New Roman" w:hAnsi="Times New Roman" w:cs="Times New Roman"/>
                <w:sz w:val="24"/>
                <w:szCs w:val="24"/>
              </w:rPr>
              <w:t>Rektor.</w:t>
            </w:r>
            <w:r w:rsidR="001A5485">
              <w:rPr>
                <w:rFonts w:ascii="Times New Roman" w:hAnsi="Times New Roman" w:cs="Times New Roman"/>
                <w:sz w:val="24"/>
                <w:szCs w:val="24"/>
              </w:rPr>
              <w:t xml:space="preserve"> Personlig utveckling/ämnes</w:t>
            </w:r>
            <w:r w:rsidR="00B611EA">
              <w:rPr>
                <w:rFonts w:ascii="Times New Roman" w:hAnsi="Times New Roman" w:cs="Times New Roman"/>
                <w:sz w:val="24"/>
                <w:szCs w:val="24"/>
              </w:rPr>
              <w:t>-</w:t>
            </w:r>
            <w:r w:rsidR="001A5485">
              <w:rPr>
                <w:rFonts w:ascii="Times New Roman" w:hAnsi="Times New Roman" w:cs="Times New Roman"/>
                <w:sz w:val="24"/>
                <w:szCs w:val="24"/>
              </w:rPr>
              <w:t>fördjupning</w:t>
            </w:r>
          </w:p>
        </w:tc>
        <w:tc>
          <w:tcPr>
            <w:tcW w:w="1823" w:type="dxa"/>
          </w:tcPr>
          <w:p w:rsidR="00D8646D" w:rsidRDefault="0076765B" w:rsidP="00D43F65">
            <w:pPr>
              <w:rPr>
                <w:rFonts w:ascii="Times New Roman" w:hAnsi="Times New Roman" w:cs="Times New Roman"/>
                <w:sz w:val="24"/>
                <w:szCs w:val="24"/>
              </w:rPr>
            </w:pPr>
            <w:r>
              <w:rPr>
                <w:rFonts w:ascii="Times New Roman" w:hAnsi="Times New Roman" w:cs="Times New Roman"/>
                <w:sz w:val="24"/>
                <w:szCs w:val="24"/>
              </w:rPr>
              <w:t>Få konkreta verktyg för jobbsökande i framtiden.</w:t>
            </w:r>
          </w:p>
          <w:p w:rsidR="00F07AA8" w:rsidRDefault="00F07AA8" w:rsidP="00D43F65">
            <w:pPr>
              <w:rPr>
                <w:rFonts w:ascii="Times New Roman" w:hAnsi="Times New Roman" w:cs="Times New Roman"/>
                <w:sz w:val="24"/>
                <w:szCs w:val="24"/>
              </w:rPr>
            </w:pPr>
          </w:p>
        </w:tc>
      </w:tr>
      <w:tr w:rsidR="00B611EA" w:rsidTr="000D00C2">
        <w:trPr>
          <w:trHeight w:val="1911"/>
        </w:trPr>
        <w:tc>
          <w:tcPr>
            <w:tcW w:w="1809" w:type="dxa"/>
          </w:tcPr>
          <w:p w:rsidR="00D8646D" w:rsidRDefault="00F07AA8" w:rsidP="00D43F65">
            <w:pPr>
              <w:rPr>
                <w:rFonts w:ascii="Times New Roman" w:hAnsi="Times New Roman" w:cs="Times New Roman"/>
                <w:sz w:val="24"/>
                <w:szCs w:val="24"/>
              </w:rPr>
            </w:pPr>
            <w:r>
              <w:rPr>
                <w:rFonts w:ascii="Times New Roman" w:hAnsi="Times New Roman" w:cs="Times New Roman"/>
                <w:sz w:val="24"/>
                <w:szCs w:val="24"/>
              </w:rPr>
              <w:t>Vi jobbar med vår självbild</w:t>
            </w:r>
          </w:p>
        </w:tc>
        <w:tc>
          <w:tcPr>
            <w:tcW w:w="2889"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Arbete i grupp med hjälp av egenskapskort.</w:t>
            </w:r>
          </w:p>
        </w:tc>
        <w:tc>
          <w:tcPr>
            <w:tcW w:w="2767"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Studie- och yrkesvägledaren, PU-läraren</w:t>
            </w:r>
          </w:p>
        </w:tc>
        <w:tc>
          <w:tcPr>
            <w:tcW w:w="1823"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 xml:space="preserve">Reflektera </w:t>
            </w:r>
            <w:proofErr w:type="gramStart"/>
            <w:r>
              <w:rPr>
                <w:rFonts w:ascii="Times New Roman" w:hAnsi="Times New Roman" w:cs="Times New Roman"/>
                <w:sz w:val="24"/>
                <w:szCs w:val="24"/>
              </w:rPr>
              <w:t>över  egenskaper</w:t>
            </w:r>
            <w:proofErr w:type="gramEnd"/>
            <w:r>
              <w:rPr>
                <w:rFonts w:ascii="Times New Roman" w:hAnsi="Times New Roman" w:cs="Times New Roman"/>
                <w:sz w:val="24"/>
                <w:szCs w:val="24"/>
              </w:rPr>
              <w:t xml:space="preserve"> hos sig själv och andra. Reflektera över utvecklingsområden hos sig själv</w:t>
            </w:r>
          </w:p>
          <w:p w:rsidR="00F07AA8" w:rsidRDefault="00F07AA8" w:rsidP="00D43F65">
            <w:pPr>
              <w:rPr>
                <w:rFonts w:ascii="Times New Roman" w:hAnsi="Times New Roman" w:cs="Times New Roman"/>
                <w:sz w:val="24"/>
                <w:szCs w:val="24"/>
              </w:rPr>
            </w:pPr>
          </w:p>
          <w:p w:rsidR="00F07AA8" w:rsidRDefault="00F07AA8" w:rsidP="00D43F65">
            <w:pPr>
              <w:rPr>
                <w:rFonts w:ascii="Times New Roman" w:hAnsi="Times New Roman" w:cs="Times New Roman"/>
                <w:sz w:val="24"/>
                <w:szCs w:val="24"/>
              </w:rPr>
            </w:pPr>
          </w:p>
        </w:tc>
      </w:tr>
      <w:tr w:rsidR="00F07AA8" w:rsidTr="00686F91">
        <w:tc>
          <w:tcPr>
            <w:tcW w:w="1809" w:type="dxa"/>
          </w:tcPr>
          <w:p w:rsidR="00F07AA8" w:rsidRDefault="00F07AA8" w:rsidP="00D43F65">
            <w:pPr>
              <w:rPr>
                <w:rFonts w:ascii="Times New Roman" w:hAnsi="Times New Roman" w:cs="Times New Roman"/>
                <w:sz w:val="24"/>
                <w:szCs w:val="24"/>
              </w:rPr>
            </w:pPr>
          </w:p>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Omval</w:t>
            </w:r>
          </w:p>
          <w:p w:rsidR="00F07AA8" w:rsidRDefault="00F07AA8" w:rsidP="00D43F65">
            <w:pPr>
              <w:rPr>
                <w:rFonts w:ascii="Times New Roman" w:hAnsi="Times New Roman" w:cs="Times New Roman"/>
                <w:sz w:val="24"/>
                <w:szCs w:val="24"/>
              </w:rPr>
            </w:pPr>
          </w:p>
        </w:tc>
        <w:tc>
          <w:tcPr>
            <w:tcW w:w="2889" w:type="dxa"/>
          </w:tcPr>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 xml:space="preserve">Info om omvalsperioden och </w:t>
            </w:r>
            <w:proofErr w:type="spellStart"/>
            <w:r>
              <w:rPr>
                <w:rFonts w:ascii="Times New Roman" w:hAnsi="Times New Roman" w:cs="Times New Roman"/>
                <w:sz w:val="24"/>
                <w:szCs w:val="24"/>
              </w:rPr>
              <w:t>drop</w:t>
            </w:r>
            <w:proofErr w:type="spellEnd"/>
            <w:r>
              <w:rPr>
                <w:rFonts w:ascii="Times New Roman" w:hAnsi="Times New Roman" w:cs="Times New Roman"/>
                <w:sz w:val="24"/>
                <w:szCs w:val="24"/>
              </w:rPr>
              <w:t>-in hos SYV</w:t>
            </w:r>
          </w:p>
        </w:tc>
        <w:tc>
          <w:tcPr>
            <w:tcW w:w="2767" w:type="dxa"/>
          </w:tcPr>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F07AA8" w:rsidRDefault="00F07AA8" w:rsidP="00D43F65">
            <w:pPr>
              <w:rPr>
                <w:rFonts w:ascii="Times New Roman" w:hAnsi="Times New Roman" w:cs="Times New Roman"/>
                <w:sz w:val="24"/>
                <w:szCs w:val="24"/>
              </w:rPr>
            </w:pPr>
          </w:p>
        </w:tc>
      </w:tr>
    </w:tbl>
    <w:p w:rsidR="00D43F65" w:rsidRPr="00D43F65" w:rsidRDefault="004461C7" w:rsidP="00D43F65">
      <w:pPr>
        <w:rPr>
          <w:rFonts w:ascii="Times New Roman" w:hAnsi="Times New Roman" w:cs="Times New Roman"/>
          <w:sz w:val="24"/>
          <w:szCs w:val="24"/>
        </w:rPr>
      </w:pPr>
      <w:r>
        <w:rPr>
          <w:rFonts w:ascii="Times New Roman" w:hAnsi="Times New Roman" w:cs="Times New Roman"/>
          <w:sz w:val="24"/>
          <w:szCs w:val="24"/>
        </w:rPr>
        <w:t xml:space="preserve">Eleverna har möjlighet att boka </w:t>
      </w:r>
      <w:r w:rsidR="001D5A04">
        <w:rPr>
          <w:rFonts w:ascii="Times New Roman" w:hAnsi="Times New Roman" w:cs="Times New Roman"/>
          <w:sz w:val="24"/>
          <w:szCs w:val="24"/>
        </w:rPr>
        <w:t xml:space="preserve">flera </w:t>
      </w:r>
      <w:r>
        <w:rPr>
          <w:rFonts w:ascii="Times New Roman" w:hAnsi="Times New Roman" w:cs="Times New Roman"/>
          <w:sz w:val="24"/>
          <w:szCs w:val="24"/>
        </w:rPr>
        <w:t xml:space="preserve">individuella </w:t>
      </w:r>
      <w:r w:rsidR="001D5A04">
        <w:rPr>
          <w:rFonts w:ascii="Times New Roman" w:hAnsi="Times New Roman" w:cs="Times New Roman"/>
          <w:sz w:val="24"/>
          <w:szCs w:val="24"/>
        </w:rPr>
        <w:t xml:space="preserve">vägledningssamtal under </w:t>
      </w:r>
      <w:r>
        <w:rPr>
          <w:rFonts w:ascii="Times New Roman" w:hAnsi="Times New Roman" w:cs="Times New Roman"/>
          <w:sz w:val="24"/>
          <w:szCs w:val="24"/>
        </w:rPr>
        <w:t xml:space="preserve">året. </w:t>
      </w:r>
      <w:r w:rsidR="001D5A04">
        <w:rPr>
          <w:rFonts w:ascii="Times New Roman" w:hAnsi="Times New Roman" w:cs="Times New Roman"/>
          <w:sz w:val="24"/>
          <w:szCs w:val="24"/>
        </w:rPr>
        <w:t>E</w:t>
      </w:r>
      <w:r w:rsidR="002771A0">
        <w:rPr>
          <w:rFonts w:ascii="Times New Roman" w:hAnsi="Times New Roman" w:cs="Times New Roman"/>
          <w:sz w:val="24"/>
          <w:szCs w:val="24"/>
        </w:rPr>
        <w:t xml:space="preserve">leverna </w:t>
      </w:r>
      <w:r w:rsidR="00CD7AC0">
        <w:rPr>
          <w:rFonts w:ascii="Times New Roman" w:hAnsi="Times New Roman" w:cs="Times New Roman"/>
          <w:sz w:val="24"/>
          <w:szCs w:val="24"/>
        </w:rPr>
        <w:t xml:space="preserve">i åk 9 </w:t>
      </w:r>
      <w:r w:rsidR="001D5A04">
        <w:rPr>
          <w:rFonts w:ascii="Times New Roman" w:hAnsi="Times New Roman" w:cs="Times New Roman"/>
          <w:sz w:val="24"/>
          <w:szCs w:val="24"/>
        </w:rPr>
        <w:t xml:space="preserve">uppmuntras </w:t>
      </w:r>
      <w:r w:rsidR="005855CD">
        <w:rPr>
          <w:rFonts w:ascii="Times New Roman" w:hAnsi="Times New Roman" w:cs="Times New Roman"/>
          <w:sz w:val="24"/>
          <w:szCs w:val="24"/>
        </w:rPr>
        <w:t>att besöka</w:t>
      </w:r>
      <w:r w:rsidR="00CD7AC0">
        <w:rPr>
          <w:rFonts w:ascii="Times New Roman" w:hAnsi="Times New Roman" w:cs="Times New Roman"/>
          <w:sz w:val="24"/>
          <w:szCs w:val="24"/>
        </w:rPr>
        <w:t xml:space="preserve"> Öppet Hus på gymnasieskolor och/eller</w:t>
      </w:r>
      <w:r w:rsidR="002771A0">
        <w:rPr>
          <w:rFonts w:ascii="Times New Roman" w:hAnsi="Times New Roman" w:cs="Times New Roman"/>
          <w:sz w:val="24"/>
          <w:szCs w:val="24"/>
        </w:rPr>
        <w:t xml:space="preserve"> prova på att vara ”Elev för en dag” på gymnasieprogram. Lust &amp; Lära välkomnar </w:t>
      </w:r>
      <w:r w:rsidR="00CD7AC0">
        <w:rPr>
          <w:rFonts w:ascii="Times New Roman" w:hAnsi="Times New Roman" w:cs="Times New Roman"/>
          <w:sz w:val="24"/>
          <w:szCs w:val="24"/>
        </w:rPr>
        <w:t xml:space="preserve">under året </w:t>
      </w:r>
      <w:r w:rsidR="002771A0">
        <w:rPr>
          <w:rFonts w:ascii="Times New Roman" w:hAnsi="Times New Roman" w:cs="Times New Roman"/>
          <w:sz w:val="24"/>
          <w:szCs w:val="24"/>
        </w:rPr>
        <w:t>alla gymnasieskolor</w:t>
      </w:r>
      <w:r w:rsidR="00CD7AC0">
        <w:rPr>
          <w:rFonts w:ascii="Times New Roman" w:hAnsi="Times New Roman" w:cs="Times New Roman"/>
          <w:sz w:val="24"/>
          <w:szCs w:val="24"/>
        </w:rPr>
        <w:t xml:space="preserve"> som vill komma till skolan och</w:t>
      </w:r>
      <w:r w:rsidR="005855CD">
        <w:rPr>
          <w:rFonts w:ascii="Times New Roman" w:hAnsi="Times New Roman" w:cs="Times New Roman"/>
          <w:sz w:val="24"/>
          <w:szCs w:val="24"/>
        </w:rPr>
        <w:t xml:space="preserve"> </w:t>
      </w:r>
      <w:r w:rsidR="00AB2A1A">
        <w:rPr>
          <w:rFonts w:ascii="Times New Roman" w:hAnsi="Times New Roman" w:cs="Times New Roman"/>
          <w:sz w:val="24"/>
          <w:szCs w:val="24"/>
        </w:rPr>
        <w:t>informera om sina program.</w:t>
      </w:r>
      <w:r w:rsidR="00D43F65" w:rsidRPr="00D43F65">
        <w:rPr>
          <w:rFonts w:ascii="Times New Roman" w:hAnsi="Times New Roman" w:cs="Times New Roman"/>
          <w:sz w:val="24"/>
          <w:szCs w:val="24"/>
        </w:rPr>
        <w:tab/>
      </w:r>
      <w:r w:rsidR="00D43F65"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431F2C" w:rsidRPr="001C408D" w:rsidRDefault="00431F2C" w:rsidP="00431F2C">
      <w:pPr>
        <w:rPr>
          <w:rFonts w:ascii="Times New Roman" w:hAnsi="Times New Roman" w:cs="Times New Roman"/>
          <w:sz w:val="24"/>
          <w:szCs w:val="24"/>
        </w:rPr>
      </w:pPr>
    </w:p>
    <w:sectPr w:rsidR="00431F2C" w:rsidRPr="001C40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42" w:rsidRDefault="00CA0242" w:rsidP="00BE0D72">
      <w:pPr>
        <w:spacing w:after="0" w:line="240" w:lineRule="auto"/>
      </w:pPr>
      <w:r>
        <w:separator/>
      </w:r>
    </w:p>
  </w:endnote>
  <w:endnote w:type="continuationSeparator" w:id="0">
    <w:p w:rsidR="00CA0242" w:rsidRDefault="00CA0242" w:rsidP="00BE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6156"/>
      <w:docPartObj>
        <w:docPartGallery w:val="Page Numbers (Bottom of Page)"/>
        <w:docPartUnique/>
      </w:docPartObj>
    </w:sdtPr>
    <w:sdtEndPr/>
    <w:sdtContent>
      <w:p w:rsidR="00CA0242" w:rsidRDefault="00CA0242">
        <w:pPr>
          <w:pStyle w:val="Sidfot"/>
          <w:jc w:val="right"/>
        </w:pPr>
        <w:r>
          <w:fldChar w:fldCharType="begin"/>
        </w:r>
        <w:r>
          <w:instrText>PAGE   \* MERGEFORMAT</w:instrText>
        </w:r>
        <w:r>
          <w:fldChar w:fldCharType="separate"/>
        </w:r>
        <w:r w:rsidR="00FA4C2E">
          <w:rPr>
            <w:noProof/>
          </w:rPr>
          <w:t>5</w:t>
        </w:r>
        <w:r>
          <w:fldChar w:fldCharType="end"/>
        </w:r>
      </w:p>
      <w:p w:rsidR="00CA0242" w:rsidRDefault="00FA4C2E" w:rsidP="00AE3EE7">
        <w:pPr>
          <w:pStyle w:val="Sidfot"/>
          <w:jc w:val="center"/>
        </w:pPr>
      </w:p>
    </w:sdtContent>
  </w:sdt>
  <w:p w:rsidR="00CA0242" w:rsidRDefault="00CA02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42" w:rsidRDefault="00CA0242" w:rsidP="00BE0D72">
      <w:pPr>
        <w:spacing w:after="0" w:line="240" w:lineRule="auto"/>
      </w:pPr>
      <w:r>
        <w:separator/>
      </w:r>
    </w:p>
  </w:footnote>
  <w:footnote w:type="continuationSeparator" w:id="0">
    <w:p w:rsidR="00CA0242" w:rsidRDefault="00CA0242" w:rsidP="00BE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DB3"/>
    <w:multiLevelType w:val="hybridMultilevel"/>
    <w:tmpl w:val="0CE87622"/>
    <w:lvl w:ilvl="0" w:tplc="0972B58A">
      <w:start w:val="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C2049F3"/>
    <w:multiLevelType w:val="hybridMultilevel"/>
    <w:tmpl w:val="74F68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4A653B"/>
    <w:multiLevelType w:val="hybridMultilevel"/>
    <w:tmpl w:val="65BEAB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20E15"/>
    <w:multiLevelType w:val="hybridMultilevel"/>
    <w:tmpl w:val="BCE052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99B5CE9"/>
    <w:multiLevelType w:val="hybridMultilevel"/>
    <w:tmpl w:val="48BA5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7F756F"/>
    <w:multiLevelType w:val="hybridMultilevel"/>
    <w:tmpl w:val="E684F7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7B245B3"/>
    <w:multiLevelType w:val="hybridMultilevel"/>
    <w:tmpl w:val="2E3AF0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61E56982"/>
    <w:multiLevelType w:val="multilevel"/>
    <w:tmpl w:val="CA4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44"/>
    <w:rsid w:val="000043BB"/>
    <w:rsid w:val="000821A3"/>
    <w:rsid w:val="000B787C"/>
    <w:rsid w:val="000D00C2"/>
    <w:rsid w:val="000D1C4A"/>
    <w:rsid w:val="00111B9C"/>
    <w:rsid w:val="00124035"/>
    <w:rsid w:val="00194596"/>
    <w:rsid w:val="001A5485"/>
    <w:rsid w:val="001C408D"/>
    <w:rsid w:val="001D5A04"/>
    <w:rsid w:val="001E7EC0"/>
    <w:rsid w:val="001F226F"/>
    <w:rsid w:val="00213913"/>
    <w:rsid w:val="00270D29"/>
    <w:rsid w:val="002771A0"/>
    <w:rsid w:val="00293465"/>
    <w:rsid w:val="002D48F2"/>
    <w:rsid w:val="002D4E80"/>
    <w:rsid w:val="002E2FD8"/>
    <w:rsid w:val="003649C9"/>
    <w:rsid w:val="003B2F3E"/>
    <w:rsid w:val="00412385"/>
    <w:rsid w:val="00431F2C"/>
    <w:rsid w:val="00433A78"/>
    <w:rsid w:val="004461C7"/>
    <w:rsid w:val="0046355A"/>
    <w:rsid w:val="004A332C"/>
    <w:rsid w:val="004A3AA6"/>
    <w:rsid w:val="004D31EA"/>
    <w:rsid w:val="00506E77"/>
    <w:rsid w:val="00523945"/>
    <w:rsid w:val="005855CD"/>
    <w:rsid w:val="005A2280"/>
    <w:rsid w:val="005A4B4A"/>
    <w:rsid w:val="005E5A90"/>
    <w:rsid w:val="00602C96"/>
    <w:rsid w:val="0063683A"/>
    <w:rsid w:val="00640A60"/>
    <w:rsid w:val="0065208D"/>
    <w:rsid w:val="00686F91"/>
    <w:rsid w:val="00755B8E"/>
    <w:rsid w:val="00760DE5"/>
    <w:rsid w:val="00762654"/>
    <w:rsid w:val="0076765B"/>
    <w:rsid w:val="0077410B"/>
    <w:rsid w:val="007A486A"/>
    <w:rsid w:val="0084110B"/>
    <w:rsid w:val="00863EE2"/>
    <w:rsid w:val="008B083C"/>
    <w:rsid w:val="008C1E83"/>
    <w:rsid w:val="008D2492"/>
    <w:rsid w:val="00901D57"/>
    <w:rsid w:val="00937DAD"/>
    <w:rsid w:val="00952EAA"/>
    <w:rsid w:val="009530E3"/>
    <w:rsid w:val="0097168A"/>
    <w:rsid w:val="009B3ADF"/>
    <w:rsid w:val="00A90086"/>
    <w:rsid w:val="00AA50F1"/>
    <w:rsid w:val="00AB2A1A"/>
    <w:rsid w:val="00AC170E"/>
    <w:rsid w:val="00AD4D9B"/>
    <w:rsid w:val="00AE3EE7"/>
    <w:rsid w:val="00B06F16"/>
    <w:rsid w:val="00B15443"/>
    <w:rsid w:val="00B15CFE"/>
    <w:rsid w:val="00B17E44"/>
    <w:rsid w:val="00B44FA0"/>
    <w:rsid w:val="00B611EA"/>
    <w:rsid w:val="00B8044D"/>
    <w:rsid w:val="00B971C2"/>
    <w:rsid w:val="00BE0D72"/>
    <w:rsid w:val="00C13EC1"/>
    <w:rsid w:val="00C67CAA"/>
    <w:rsid w:val="00C870F3"/>
    <w:rsid w:val="00CA0242"/>
    <w:rsid w:val="00CD0F2D"/>
    <w:rsid w:val="00CD7AC0"/>
    <w:rsid w:val="00CF0834"/>
    <w:rsid w:val="00CF49F3"/>
    <w:rsid w:val="00D43F65"/>
    <w:rsid w:val="00D8646D"/>
    <w:rsid w:val="00DA6A82"/>
    <w:rsid w:val="00DB4C85"/>
    <w:rsid w:val="00DE5578"/>
    <w:rsid w:val="00E04ACA"/>
    <w:rsid w:val="00E4339D"/>
    <w:rsid w:val="00E47B4D"/>
    <w:rsid w:val="00E627ED"/>
    <w:rsid w:val="00E7474E"/>
    <w:rsid w:val="00E92457"/>
    <w:rsid w:val="00EA5966"/>
    <w:rsid w:val="00ED4DEA"/>
    <w:rsid w:val="00ED79EE"/>
    <w:rsid w:val="00F02C2D"/>
    <w:rsid w:val="00F07AA8"/>
    <w:rsid w:val="00F35533"/>
    <w:rsid w:val="00F67EC4"/>
    <w:rsid w:val="00FA4C2E"/>
    <w:rsid w:val="00FB4FDB"/>
    <w:rsid w:val="00FE1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7E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7E44"/>
    <w:rPr>
      <w:rFonts w:ascii="Tahoma" w:hAnsi="Tahoma" w:cs="Tahoma"/>
      <w:sz w:val="16"/>
      <w:szCs w:val="16"/>
    </w:rPr>
  </w:style>
  <w:style w:type="paragraph" w:styleId="Liststycke">
    <w:name w:val="List Paragraph"/>
    <w:basedOn w:val="Normal"/>
    <w:uiPriority w:val="34"/>
    <w:qFormat/>
    <w:rsid w:val="00B17E44"/>
    <w:pPr>
      <w:ind w:left="720"/>
      <w:contextualSpacing/>
    </w:pPr>
  </w:style>
  <w:style w:type="paragraph" w:styleId="Sidhuvud">
    <w:name w:val="header"/>
    <w:basedOn w:val="Normal"/>
    <w:link w:val="SidhuvudChar"/>
    <w:uiPriority w:val="99"/>
    <w:unhideWhenUsed/>
    <w:rsid w:val="00BE0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0D72"/>
  </w:style>
  <w:style w:type="paragraph" w:styleId="Sidfot">
    <w:name w:val="footer"/>
    <w:basedOn w:val="Normal"/>
    <w:link w:val="SidfotChar"/>
    <w:uiPriority w:val="99"/>
    <w:unhideWhenUsed/>
    <w:rsid w:val="00BE0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0D72"/>
  </w:style>
  <w:style w:type="paragraph" w:styleId="Normalwebb">
    <w:name w:val="Normal (Web)"/>
    <w:basedOn w:val="Normal"/>
    <w:uiPriority w:val="99"/>
    <w:semiHidden/>
    <w:unhideWhenUsed/>
    <w:rsid w:val="001E7EC0"/>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D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2E2FD8"/>
    <w:rPr>
      <w:b/>
      <w:bCs/>
    </w:rPr>
  </w:style>
  <w:style w:type="character" w:styleId="Hyperlnk">
    <w:name w:val="Hyperlink"/>
    <w:basedOn w:val="Standardstycketeckensnitt"/>
    <w:uiPriority w:val="99"/>
    <w:semiHidden/>
    <w:unhideWhenUsed/>
    <w:rsid w:val="002E2FD8"/>
    <w:rPr>
      <w:color w:val="0000FF"/>
      <w:u w:val="single"/>
    </w:rPr>
  </w:style>
  <w:style w:type="character" w:styleId="Betoning">
    <w:name w:val="Emphasis"/>
    <w:basedOn w:val="Standardstycketeckensnitt"/>
    <w:uiPriority w:val="20"/>
    <w:qFormat/>
    <w:rsid w:val="002E2F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7E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7E44"/>
    <w:rPr>
      <w:rFonts w:ascii="Tahoma" w:hAnsi="Tahoma" w:cs="Tahoma"/>
      <w:sz w:val="16"/>
      <w:szCs w:val="16"/>
    </w:rPr>
  </w:style>
  <w:style w:type="paragraph" w:styleId="Liststycke">
    <w:name w:val="List Paragraph"/>
    <w:basedOn w:val="Normal"/>
    <w:uiPriority w:val="34"/>
    <w:qFormat/>
    <w:rsid w:val="00B17E44"/>
    <w:pPr>
      <w:ind w:left="720"/>
      <w:contextualSpacing/>
    </w:pPr>
  </w:style>
  <w:style w:type="paragraph" w:styleId="Sidhuvud">
    <w:name w:val="header"/>
    <w:basedOn w:val="Normal"/>
    <w:link w:val="SidhuvudChar"/>
    <w:uiPriority w:val="99"/>
    <w:unhideWhenUsed/>
    <w:rsid w:val="00BE0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0D72"/>
  </w:style>
  <w:style w:type="paragraph" w:styleId="Sidfot">
    <w:name w:val="footer"/>
    <w:basedOn w:val="Normal"/>
    <w:link w:val="SidfotChar"/>
    <w:uiPriority w:val="99"/>
    <w:unhideWhenUsed/>
    <w:rsid w:val="00BE0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0D72"/>
  </w:style>
  <w:style w:type="paragraph" w:styleId="Normalwebb">
    <w:name w:val="Normal (Web)"/>
    <w:basedOn w:val="Normal"/>
    <w:uiPriority w:val="99"/>
    <w:semiHidden/>
    <w:unhideWhenUsed/>
    <w:rsid w:val="001E7EC0"/>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D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2E2FD8"/>
    <w:rPr>
      <w:b/>
      <w:bCs/>
    </w:rPr>
  </w:style>
  <w:style w:type="character" w:styleId="Hyperlnk">
    <w:name w:val="Hyperlink"/>
    <w:basedOn w:val="Standardstycketeckensnitt"/>
    <w:uiPriority w:val="99"/>
    <w:semiHidden/>
    <w:unhideWhenUsed/>
    <w:rsid w:val="002E2FD8"/>
    <w:rPr>
      <w:color w:val="0000FF"/>
      <w:u w:val="single"/>
    </w:rPr>
  </w:style>
  <w:style w:type="character" w:styleId="Betoning">
    <w:name w:val="Emphasis"/>
    <w:basedOn w:val="Standardstycketeckensnitt"/>
    <w:uiPriority w:val="20"/>
    <w:qFormat/>
    <w:rsid w:val="002E2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8135">
      <w:bodyDiv w:val="1"/>
      <w:marLeft w:val="0"/>
      <w:marRight w:val="0"/>
      <w:marTop w:val="0"/>
      <w:marBottom w:val="0"/>
      <w:divBdr>
        <w:top w:val="none" w:sz="0" w:space="0" w:color="auto"/>
        <w:left w:val="none" w:sz="0" w:space="0" w:color="auto"/>
        <w:bottom w:val="none" w:sz="0" w:space="0" w:color="auto"/>
        <w:right w:val="none" w:sz="0" w:space="0" w:color="auto"/>
      </w:divBdr>
    </w:div>
    <w:div w:id="1654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10090</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Wellander</dc:creator>
  <cp:lastModifiedBy>Karin Wellander</cp:lastModifiedBy>
  <cp:revision>2</cp:revision>
  <dcterms:created xsi:type="dcterms:W3CDTF">2019-08-26T04:33:00Z</dcterms:created>
  <dcterms:modified xsi:type="dcterms:W3CDTF">2019-08-26T04:33:00Z</dcterms:modified>
</cp:coreProperties>
</file>